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009A" w:rsidRPr="00673926" w:rsidRDefault="0036009A" w:rsidP="0036009A">
      <w:pPr>
        <w:pStyle w:val="a6"/>
        <w:rPr>
          <w:lang w:val="ru-RU"/>
        </w:rPr>
      </w:pPr>
      <w:r w:rsidRPr="00673926">
        <w:rPr>
          <w:lang w:val="ru-RU"/>
        </w:rPr>
        <w:t>Техническое задание</w:t>
      </w:r>
    </w:p>
    <w:p w:rsidR="0036009A" w:rsidRPr="00673926" w:rsidRDefault="0036009A" w:rsidP="0036009A">
      <w:pPr>
        <w:rPr>
          <w:lang w:val="ru-RU"/>
        </w:rPr>
      </w:pPr>
      <w:r w:rsidRPr="00673926">
        <w:rPr>
          <w:b/>
          <w:lang w:val="ru-RU"/>
        </w:rPr>
        <w:t>Внутренние кабинеты подачи и рассмотрения статей</w:t>
      </w:r>
    </w:p>
    <w:p w:rsidR="0036009A" w:rsidRPr="00673926" w:rsidRDefault="0036009A" w:rsidP="0036009A">
      <w:pPr>
        <w:pStyle w:val="2"/>
        <w:rPr>
          <w:lang w:val="ru-RU"/>
        </w:rPr>
      </w:pPr>
      <w:r w:rsidRPr="00673926">
        <w:rPr>
          <w:lang w:val="ru-RU"/>
        </w:rPr>
        <w:t>1 Назначение и состав системы</w:t>
      </w:r>
    </w:p>
    <w:p w:rsidR="0036009A" w:rsidRPr="00673926" w:rsidRDefault="0036009A" w:rsidP="0036009A">
      <w:pPr>
        <w:rPr>
          <w:lang w:val="ru-RU"/>
        </w:rPr>
      </w:pPr>
      <w:r w:rsidRPr="00673926">
        <w:rPr>
          <w:lang w:val="ru-RU"/>
        </w:rPr>
        <w:t>Разработать закрытую систему, в которой автор подает рукопись, отслеживает ее рассмотрение и отправляет исправления, редакция проверяет материалы и принимает решения, а рецензент выполняет назначенное рецензирование. Каждая рукопись должна иметь единый номер, историю версий, переписку и текущий статус.</w:t>
      </w:r>
    </w:p>
    <w:p w:rsidR="0036009A" w:rsidRPr="00673926" w:rsidRDefault="0036009A" w:rsidP="0036009A">
      <w:pPr>
        <w:rPr>
          <w:lang w:val="ru-RU"/>
        </w:rPr>
      </w:pPr>
      <w:r w:rsidRPr="00673926">
        <w:rPr>
          <w:lang w:val="ru-RU"/>
        </w:rPr>
        <w:t xml:space="preserve">Объем работ охватывает регистрацию, личные кабинеты, форму подачи, обработку рукописи и завершение рассмотрения. Публичные страницы журнала, архив выпусков, публикация статей на сайте, верстка, получение </w:t>
      </w:r>
      <w:r>
        <w:t>ISSN</w:t>
      </w:r>
      <w:r w:rsidRPr="00673926">
        <w:rPr>
          <w:lang w:val="ru-RU"/>
        </w:rPr>
        <w:t xml:space="preserve"> и регистрация </w:t>
      </w:r>
      <w:r>
        <w:t>DOI</w:t>
      </w:r>
      <w:r w:rsidRPr="00673926">
        <w:rPr>
          <w:lang w:val="ru-RU"/>
        </w:rPr>
        <w:t xml:space="preserve"> в этот объем не входят.</w:t>
      </w:r>
    </w:p>
    <w:p w:rsidR="0036009A" w:rsidRDefault="0036009A" w:rsidP="0036009A">
      <w:pPr>
        <w:pStyle w:val="2"/>
      </w:pPr>
      <w:r>
        <w:t>Роли пользователей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7920"/>
      </w:tblGrid>
      <w:tr w:rsidR="0036009A" w:rsidTr="006951C7">
        <w:trPr>
          <w:cantSplit/>
          <w:tblHeader/>
          <w:jc w:val="center"/>
        </w:trPr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CF1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b/>
                <w:sz w:val="20"/>
              </w:rPr>
              <w:t>Роль</w:t>
            </w:r>
          </w:p>
        </w:tc>
        <w:tc>
          <w:tcPr>
            <w:tcW w:w="79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CF1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b/>
                <w:sz w:val="20"/>
              </w:rPr>
              <w:t>Основные полномочия</w:t>
            </w:r>
          </w:p>
        </w:tc>
      </w:tr>
      <w:tr w:rsidR="0036009A" w:rsidRPr="00673926" w:rsidTr="006951C7">
        <w:trPr>
          <w:cantSplit/>
          <w:jc w:val="center"/>
        </w:trPr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Автор</w:t>
            </w:r>
          </w:p>
        </w:tc>
        <w:tc>
          <w:tcPr>
            <w:tcW w:w="79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Pr="00673926" w:rsidRDefault="0036009A" w:rsidP="006951C7">
            <w:pPr>
              <w:spacing w:after="20" w:line="240" w:lineRule="auto"/>
              <w:rPr>
                <w:lang w:val="ru-RU"/>
              </w:rPr>
            </w:pPr>
            <w:r w:rsidRPr="00673926">
              <w:rPr>
                <w:sz w:val="20"/>
                <w:lang w:val="ru-RU"/>
              </w:rPr>
              <w:t>Создает и отправляет собственные рукописи; получает замечания; загружает исправления и ответ редакции.</w:t>
            </w:r>
          </w:p>
        </w:tc>
      </w:tr>
      <w:tr w:rsidR="0036009A" w:rsidRPr="00673926" w:rsidTr="006951C7">
        <w:trPr>
          <w:cantSplit/>
          <w:jc w:val="center"/>
        </w:trPr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Технический редактор</w:t>
            </w:r>
          </w:p>
        </w:tc>
        <w:tc>
          <w:tcPr>
            <w:tcW w:w="79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Pr="00673926" w:rsidRDefault="0036009A" w:rsidP="006951C7">
            <w:pPr>
              <w:spacing w:after="20" w:line="240" w:lineRule="auto"/>
              <w:rPr>
                <w:lang w:val="ru-RU"/>
              </w:rPr>
            </w:pPr>
            <w:r w:rsidRPr="00673926">
              <w:rPr>
                <w:sz w:val="20"/>
                <w:lang w:val="ru-RU"/>
              </w:rPr>
              <w:t>Проверяет комплектность и оформление; возвращает материалы на техническое исправление; передает редактору.</w:t>
            </w:r>
          </w:p>
        </w:tc>
      </w:tr>
      <w:tr w:rsidR="0036009A" w:rsidRPr="00673926" w:rsidTr="006951C7">
        <w:trPr>
          <w:cantSplit/>
          <w:jc w:val="center"/>
        </w:trPr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Редактор</w:t>
            </w:r>
          </w:p>
        </w:tc>
        <w:tc>
          <w:tcPr>
            <w:tcW w:w="79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Pr="00673926" w:rsidRDefault="0036009A" w:rsidP="006951C7">
            <w:pPr>
              <w:spacing w:after="20" w:line="240" w:lineRule="auto"/>
              <w:rPr>
                <w:lang w:val="ru-RU"/>
              </w:rPr>
            </w:pPr>
            <w:r w:rsidRPr="00673926">
              <w:rPr>
                <w:sz w:val="20"/>
                <w:lang w:val="ru-RU"/>
              </w:rPr>
              <w:t>Работает с назначенными рукописями; выбирает рецензентов; готовит решения и обращения автору.</w:t>
            </w:r>
          </w:p>
        </w:tc>
      </w:tr>
      <w:tr w:rsidR="0036009A" w:rsidRPr="00673926" w:rsidTr="006951C7">
        <w:trPr>
          <w:cantSplit/>
          <w:jc w:val="center"/>
        </w:trPr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Главный редактор</w:t>
            </w:r>
          </w:p>
        </w:tc>
        <w:tc>
          <w:tcPr>
            <w:tcW w:w="79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Pr="00673926" w:rsidRDefault="0036009A" w:rsidP="006951C7">
            <w:pPr>
              <w:spacing w:after="20" w:line="240" w:lineRule="auto"/>
              <w:rPr>
                <w:lang w:val="ru-RU"/>
              </w:rPr>
            </w:pPr>
            <w:r w:rsidRPr="00673926">
              <w:rPr>
                <w:sz w:val="20"/>
                <w:lang w:val="ru-RU"/>
              </w:rPr>
              <w:t>Видит все отправленные рукописи; назначает редакторов; принимает окончательное решение.</w:t>
            </w:r>
          </w:p>
        </w:tc>
      </w:tr>
      <w:tr w:rsidR="0036009A" w:rsidRPr="00673926" w:rsidTr="006951C7">
        <w:trPr>
          <w:cantSplit/>
          <w:jc w:val="center"/>
        </w:trPr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Рецензент</w:t>
            </w:r>
          </w:p>
        </w:tc>
        <w:tc>
          <w:tcPr>
            <w:tcW w:w="79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Pr="00673926" w:rsidRDefault="0036009A" w:rsidP="006951C7">
            <w:pPr>
              <w:spacing w:after="20" w:line="240" w:lineRule="auto"/>
              <w:rPr>
                <w:lang w:val="ru-RU"/>
              </w:rPr>
            </w:pPr>
            <w:r w:rsidRPr="00673926">
              <w:rPr>
                <w:sz w:val="20"/>
                <w:lang w:val="ru-RU"/>
              </w:rPr>
              <w:t>Видит только свои приглашения и назначенные материалы; направляет рецензию редакции.</w:t>
            </w:r>
          </w:p>
        </w:tc>
      </w:tr>
      <w:tr w:rsidR="0036009A" w:rsidRPr="00673926" w:rsidTr="006951C7">
        <w:trPr>
          <w:cantSplit/>
          <w:jc w:val="center"/>
        </w:trPr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Администратор</w:t>
            </w:r>
          </w:p>
        </w:tc>
        <w:tc>
          <w:tcPr>
            <w:tcW w:w="79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Pr="00673926" w:rsidRDefault="0036009A" w:rsidP="006951C7">
            <w:pPr>
              <w:spacing w:after="20" w:line="240" w:lineRule="auto"/>
              <w:rPr>
                <w:lang w:val="ru-RU"/>
              </w:rPr>
            </w:pPr>
            <w:r w:rsidRPr="00673926">
              <w:rPr>
                <w:sz w:val="20"/>
                <w:lang w:val="ru-RU"/>
              </w:rPr>
              <w:t>Управляет учетными записями, ролями, справочниками и настройками; не принимает научных решений.</w:t>
            </w:r>
          </w:p>
        </w:tc>
      </w:tr>
    </w:tbl>
    <w:p w:rsidR="0036009A" w:rsidRPr="00673926" w:rsidRDefault="0036009A" w:rsidP="0036009A">
      <w:pPr>
        <w:spacing w:after="0"/>
        <w:rPr>
          <w:lang w:val="ru-RU"/>
        </w:rPr>
      </w:pPr>
    </w:p>
    <w:p w:rsidR="0036009A" w:rsidRPr="00673926" w:rsidRDefault="0036009A" w:rsidP="0036009A">
      <w:pPr>
        <w:pStyle w:val="2"/>
        <w:rPr>
          <w:lang w:val="ru-RU"/>
        </w:rPr>
      </w:pPr>
      <w:r w:rsidRPr="00673926">
        <w:rPr>
          <w:lang w:val="ru-RU"/>
        </w:rPr>
        <w:t>Основные правила</w:t>
      </w:r>
    </w:p>
    <w:p w:rsidR="0036009A" w:rsidRPr="00673926" w:rsidRDefault="0036009A" w:rsidP="0036009A">
      <w:pPr>
        <w:rPr>
          <w:lang w:val="ru-RU"/>
        </w:rPr>
      </w:pPr>
      <w:r w:rsidRPr="00673926">
        <w:rPr>
          <w:lang w:val="ru-RU"/>
        </w:rPr>
        <w:t>Один пользователь может совмещать роли и переключать рабочий кабинет. Если он является автором или соавтором рукописи, редакционные и рецензентские действия по ней блокируются. Главный редактор назначает другого ответственного сотрудника.</w:t>
      </w:r>
    </w:p>
    <w:p w:rsidR="0036009A" w:rsidRPr="00673926" w:rsidRDefault="0036009A" w:rsidP="0036009A">
      <w:pPr>
        <w:rPr>
          <w:lang w:val="ru-RU"/>
        </w:rPr>
      </w:pPr>
      <w:r w:rsidRPr="00673926">
        <w:rPr>
          <w:lang w:val="ru-RU"/>
        </w:rPr>
        <w:t>Настройки, обозначенные ниже как значения по умолчанию, являются параметрами первой версии системы. Редакция должна иметь возможность изменить их без изменения программного кода.</w:t>
      </w:r>
    </w:p>
    <w:p w:rsidR="0036009A" w:rsidRPr="00673926" w:rsidRDefault="0036009A" w:rsidP="0036009A">
      <w:pPr>
        <w:pStyle w:val="1"/>
        <w:pageBreakBefore/>
        <w:spacing w:before="0"/>
        <w:rPr>
          <w:lang w:val="ru-RU"/>
        </w:rPr>
      </w:pPr>
      <w:r w:rsidRPr="00673926">
        <w:rPr>
          <w:lang w:val="ru-RU"/>
        </w:rPr>
        <w:lastRenderedPageBreak/>
        <w:t>2 Регистрация и кабинет автора</w:t>
      </w:r>
    </w:p>
    <w:p w:rsidR="0036009A" w:rsidRPr="00673926" w:rsidRDefault="0036009A" w:rsidP="0036009A">
      <w:pPr>
        <w:pStyle w:val="2"/>
        <w:rPr>
          <w:lang w:val="ru-RU"/>
        </w:rPr>
      </w:pPr>
      <w:r w:rsidRPr="00673926">
        <w:rPr>
          <w:lang w:val="ru-RU"/>
        </w:rPr>
        <w:t>Регистрация и вход</w:t>
      </w:r>
    </w:p>
    <w:p w:rsidR="0036009A" w:rsidRDefault="0036009A" w:rsidP="0036009A">
      <w:pPr>
        <w:pStyle w:val="a"/>
        <w:spacing w:after="80"/>
      </w:pPr>
      <w:r w:rsidRPr="00673926">
        <w:rPr>
          <w:lang w:val="ru-RU"/>
        </w:rPr>
        <w:t xml:space="preserve">Форма регистрации: имя, фамилия, отчество при наличии, </w:t>
      </w:r>
      <w:r>
        <w:t>e</w:t>
      </w:r>
      <w:r w:rsidRPr="00673926">
        <w:rPr>
          <w:lang w:val="ru-RU"/>
        </w:rPr>
        <w:t>-</w:t>
      </w:r>
      <w:r>
        <w:t>mail</w:t>
      </w:r>
      <w:r w:rsidRPr="00673926">
        <w:rPr>
          <w:lang w:val="ru-RU"/>
        </w:rPr>
        <w:t xml:space="preserve">, пароль, подтверждение пароля, согласие с текстом обработки персональных данных. </w:t>
      </w:r>
      <w:r>
        <w:t>Поля имени и фамилии обязательны.</w:t>
      </w:r>
    </w:p>
    <w:p w:rsidR="0036009A" w:rsidRPr="00673926" w:rsidRDefault="0036009A" w:rsidP="0036009A">
      <w:pPr>
        <w:pStyle w:val="a"/>
        <w:spacing w:after="80"/>
        <w:rPr>
          <w:lang w:val="ru-RU"/>
        </w:rPr>
      </w:pPr>
      <w:r w:rsidRPr="00673926">
        <w:rPr>
          <w:lang w:val="ru-RU"/>
        </w:rPr>
        <w:t>Регистрация создает роль «Автор». Роли редакции и рецензента назначаются уполномоченным сотрудником; выбрать их самостоятельно нельзя.</w:t>
      </w:r>
    </w:p>
    <w:p w:rsidR="0036009A" w:rsidRDefault="0036009A" w:rsidP="0036009A">
      <w:pPr>
        <w:pStyle w:val="a"/>
        <w:spacing w:after="80"/>
      </w:pPr>
      <w:r>
        <w:t>E</w:t>
      </w:r>
      <w:r w:rsidRPr="00673926">
        <w:rPr>
          <w:lang w:val="ru-RU"/>
        </w:rPr>
        <w:t>-</w:t>
      </w:r>
      <w:r>
        <w:t>mail</w:t>
      </w:r>
      <w:r w:rsidRPr="00673926">
        <w:rPr>
          <w:lang w:val="ru-RU"/>
        </w:rPr>
        <w:t xml:space="preserve"> уникален без учета регистра. После регистрации отправляется ссылка подтверждения, действующая 24 часа. </w:t>
      </w:r>
      <w:r>
        <w:t>До подтверждения разрешено заполнить профиль, но нельзя отправить рукопись.</w:t>
      </w:r>
    </w:p>
    <w:p w:rsidR="0036009A" w:rsidRPr="00673926" w:rsidRDefault="0036009A" w:rsidP="0036009A">
      <w:pPr>
        <w:pStyle w:val="a"/>
        <w:spacing w:after="80"/>
        <w:rPr>
          <w:lang w:val="ru-RU"/>
        </w:rPr>
      </w:pPr>
      <w:r w:rsidRPr="00673926">
        <w:rPr>
          <w:lang w:val="ru-RU"/>
        </w:rPr>
        <w:t>Пароль: минимум 12 символов; разрешены длинные парольные фразы и вставка из менеджера паролей. Пароль и его подтверждение должны совпадать. Доступна кнопка показа пароля.</w:t>
      </w:r>
    </w:p>
    <w:p w:rsidR="0036009A" w:rsidRPr="00673926" w:rsidRDefault="0036009A" w:rsidP="0036009A">
      <w:pPr>
        <w:pStyle w:val="a"/>
        <w:spacing w:after="80"/>
        <w:rPr>
          <w:lang w:val="ru-RU"/>
        </w:rPr>
      </w:pPr>
      <w:r w:rsidRPr="00673926">
        <w:rPr>
          <w:lang w:val="ru-RU"/>
        </w:rPr>
        <w:t xml:space="preserve">Вход по </w:t>
      </w:r>
      <w:r>
        <w:t>e</w:t>
      </w:r>
      <w:r w:rsidRPr="00673926">
        <w:rPr>
          <w:lang w:val="ru-RU"/>
        </w:rPr>
        <w:t>-</w:t>
      </w:r>
      <w:r>
        <w:t>mail</w:t>
      </w:r>
      <w:r w:rsidRPr="00673926">
        <w:rPr>
          <w:lang w:val="ru-RU"/>
        </w:rPr>
        <w:t xml:space="preserve"> и паролю. При ошибке выводится единое сообщение «Неверный </w:t>
      </w:r>
      <w:r>
        <w:t>e</w:t>
      </w:r>
      <w:r w:rsidRPr="00673926">
        <w:rPr>
          <w:lang w:val="ru-RU"/>
        </w:rPr>
        <w:t>-</w:t>
      </w:r>
      <w:r>
        <w:t>mail</w:t>
      </w:r>
      <w:r w:rsidRPr="00673926">
        <w:rPr>
          <w:lang w:val="ru-RU"/>
        </w:rPr>
        <w:t xml:space="preserve"> или пароль». Ограничение попыток: после 10 неуспешных входов за 15 минут вводится временная задержка.</w:t>
      </w:r>
    </w:p>
    <w:p w:rsidR="0036009A" w:rsidRDefault="0036009A" w:rsidP="0036009A">
      <w:pPr>
        <w:pStyle w:val="a"/>
        <w:spacing w:after="80"/>
      </w:pPr>
      <w:r w:rsidRPr="00673926">
        <w:rPr>
          <w:lang w:val="ru-RU"/>
        </w:rPr>
        <w:t xml:space="preserve">Восстановление пароля: одноразовая ссылка на 60 минут. Ответ формы не сообщает, зарегистрирован ли адрес. </w:t>
      </w:r>
      <w:r>
        <w:t>После смены пароля прежние сеансы завершаются.</w:t>
      </w:r>
    </w:p>
    <w:p w:rsidR="0036009A" w:rsidRDefault="0036009A" w:rsidP="0036009A">
      <w:pPr>
        <w:pStyle w:val="2"/>
      </w:pPr>
      <w:r>
        <w:t>Меню кабинета автора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60"/>
        <w:gridCol w:w="7920"/>
      </w:tblGrid>
      <w:tr w:rsidR="0036009A" w:rsidTr="006951C7">
        <w:trPr>
          <w:cantSplit/>
          <w:tblHeader/>
          <w:jc w:val="center"/>
        </w:trPr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CF1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b/>
                <w:sz w:val="20"/>
              </w:rPr>
              <w:t>Раздел</w:t>
            </w:r>
          </w:p>
        </w:tc>
        <w:tc>
          <w:tcPr>
            <w:tcW w:w="79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CF1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b/>
                <w:sz w:val="20"/>
              </w:rPr>
              <w:t>Содержимое</w:t>
            </w:r>
          </w:p>
        </w:tc>
      </w:tr>
      <w:tr w:rsidR="0036009A" w:rsidRPr="00673926" w:rsidTr="006951C7">
        <w:trPr>
          <w:cantSplit/>
          <w:jc w:val="center"/>
        </w:trPr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Обзор</w:t>
            </w:r>
          </w:p>
        </w:tc>
        <w:tc>
          <w:tcPr>
            <w:tcW w:w="79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Pr="00673926" w:rsidRDefault="0036009A" w:rsidP="006951C7">
            <w:pPr>
              <w:spacing w:after="20" w:line="240" w:lineRule="auto"/>
              <w:rPr>
                <w:lang w:val="ru-RU"/>
              </w:rPr>
            </w:pPr>
            <w:r w:rsidRPr="00673926">
              <w:rPr>
                <w:sz w:val="20"/>
                <w:lang w:val="ru-RU"/>
              </w:rPr>
              <w:t>Кнопка «Подать статью», число черновиков и рассматриваемых рукописей, последние уведомления, задачи со сроками.</w:t>
            </w:r>
          </w:p>
        </w:tc>
      </w:tr>
      <w:tr w:rsidR="0036009A" w:rsidRPr="00673926" w:rsidTr="006951C7">
        <w:trPr>
          <w:cantSplit/>
          <w:jc w:val="center"/>
        </w:trPr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Подать статью</w:t>
            </w:r>
          </w:p>
        </w:tc>
        <w:tc>
          <w:tcPr>
            <w:tcW w:w="79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Pr="00673926" w:rsidRDefault="0036009A" w:rsidP="006951C7">
            <w:pPr>
              <w:spacing w:after="20" w:line="240" w:lineRule="auto"/>
              <w:rPr>
                <w:lang w:val="ru-RU"/>
              </w:rPr>
            </w:pPr>
            <w:r w:rsidRPr="00673926">
              <w:rPr>
                <w:sz w:val="20"/>
                <w:lang w:val="ru-RU"/>
              </w:rPr>
              <w:t>Пошаговая форма с сохранением черновика и возвратом на предыдущие шаги.</w:t>
            </w:r>
          </w:p>
        </w:tc>
      </w:tr>
      <w:tr w:rsidR="0036009A" w:rsidRPr="00673926" w:rsidTr="006951C7">
        <w:trPr>
          <w:cantSplit/>
          <w:jc w:val="center"/>
        </w:trPr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Мои статьи</w:t>
            </w:r>
          </w:p>
        </w:tc>
        <w:tc>
          <w:tcPr>
            <w:tcW w:w="79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Pr="00673926" w:rsidRDefault="0036009A" w:rsidP="006951C7">
            <w:pPr>
              <w:spacing w:after="20" w:line="240" w:lineRule="auto"/>
              <w:rPr>
                <w:lang w:val="ru-RU"/>
              </w:rPr>
            </w:pPr>
            <w:r w:rsidRPr="00673926">
              <w:rPr>
                <w:sz w:val="20"/>
                <w:lang w:val="ru-RU"/>
              </w:rPr>
              <w:t>Список собственных черновиков и отправленных рукописей, поиск и фильтры.</w:t>
            </w:r>
          </w:p>
        </w:tc>
      </w:tr>
      <w:tr w:rsidR="0036009A" w:rsidRPr="00673926" w:rsidTr="006951C7">
        <w:trPr>
          <w:cantSplit/>
          <w:jc w:val="center"/>
        </w:trPr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Уведомления</w:t>
            </w:r>
          </w:p>
        </w:tc>
        <w:tc>
          <w:tcPr>
            <w:tcW w:w="79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Pr="00673926" w:rsidRDefault="0036009A" w:rsidP="006951C7">
            <w:pPr>
              <w:spacing w:after="20" w:line="240" w:lineRule="auto"/>
              <w:rPr>
                <w:lang w:val="ru-RU"/>
              </w:rPr>
            </w:pPr>
            <w:r w:rsidRPr="00673926">
              <w:rPr>
                <w:sz w:val="20"/>
                <w:lang w:val="ru-RU"/>
              </w:rPr>
              <w:t>События по рукописям и переход к соответствующей карточке.</w:t>
            </w:r>
          </w:p>
        </w:tc>
      </w:tr>
      <w:tr w:rsidR="0036009A" w:rsidRPr="00673926" w:rsidTr="006951C7">
        <w:trPr>
          <w:cantSplit/>
          <w:jc w:val="center"/>
        </w:trPr>
        <w:tc>
          <w:tcPr>
            <w:tcW w:w="21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Профиль</w:t>
            </w:r>
          </w:p>
        </w:tc>
        <w:tc>
          <w:tcPr>
            <w:tcW w:w="792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Pr="00673926" w:rsidRDefault="0036009A" w:rsidP="006951C7">
            <w:pPr>
              <w:spacing w:after="20" w:line="240" w:lineRule="auto"/>
              <w:rPr>
                <w:lang w:val="ru-RU"/>
              </w:rPr>
            </w:pPr>
            <w:r w:rsidRPr="00673926">
              <w:rPr>
                <w:sz w:val="20"/>
                <w:lang w:val="ru-RU"/>
              </w:rPr>
              <w:t>Личные данные, аффилиации, идентификаторы, пароль и язык интерфейса.</w:t>
            </w:r>
          </w:p>
        </w:tc>
      </w:tr>
    </w:tbl>
    <w:p w:rsidR="0036009A" w:rsidRPr="00673926" w:rsidRDefault="0036009A" w:rsidP="0036009A">
      <w:pPr>
        <w:spacing w:after="0"/>
        <w:rPr>
          <w:lang w:val="ru-RU"/>
        </w:rPr>
      </w:pPr>
    </w:p>
    <w:p w:rsidR="0036009A" w:rsidRPr="00673926" w:rsidRDefault="0036009A" w:rsidP="0036009A">
      <w:pPr>
        <w:pStyle w:val="2"/>
        <w:rPr>
          <w:lang w:val="ru-RU"/>
        </w:rPr>
      </w:pPr>
      <w:r w:rsidRPr="00673926">
        <w:rPr>
          <w:lang w:val="ru-RU"/>
        </w:rPr>
        <w:t>Профиль и заполнение данных</w:t>
      </w:r>
    </w:p>
    <w:p w:rsidR="0036009A" w:rsidRPr="00673926" w:rsidRDefault="0036009A" w:rsidP="0036009A">
      <w:pPr>
        <w:rPr>
          <w:lang w:val="ru-RU"/>
        </w:rPr>
      </w:pPr>
      <w:r w:rsidRPr="00673926">
        <w:rPr>
          <w:lang w:val="ru-RU"/>
        </w:rPr>
        <w:t xml:space="preserve">Профиль содержит ФИО, написание имени и фамилии латиницей, организацию, подразделение при наличии, город, страну, </w:t>
      </w:r>
      <w:r>
        <w:t>ORCID</w:t>
      </w:r>
      <w:r w:rsidRPr="00673926">
        <w:rPr>
          <w:lang w:val="ru-RU"/>
        </w:rPr>
        <w:t xml:space="preserve">, </w:t>
      </w:r>
      <w:r>
        <w:t>Scopus</w:t>
      </w:r>
      <w:r w:rsidRPr="00673926">
        <w:rPr>
          <w:lang w:val="ru-RU"/>
        </w:rPr>
        <w:t xml:space="preserve"> </w:t>
      </w:r>
      <w:r>
        <w:t>Author</w:t>
      </w:r>
      <w:r w:rsidRPr="00673926">
        <w:rPr>
          <w:lang w:val="ru-RU"/>
        </w:rPr>
        <w:t xml:space="preserve"> </w:t>
      </w:r>
      <w:r>
        <w:t>ID</w:t>
      </w:r>
      <w:r w:rsidRPr="00673926">
        <w:rPr>
          <w:lang w:val="ru-RU"/>
        </w:rPr>
        <w:t xml:space="preserve"> при наличии и контактный </w:t>
      </w:r>
      <w:r>
        <w:t>e</w:t>
      </w:r>
      <w:r w:rsidRPr="00673926">
        <w:rPr>
          <w:lang w:val="ru-RU"/>
        </w:rPr>
        <w:t>-</w:t>
      </w:r>
      <w:r>
        <w:t>mail</w:t>
      </w:r>
      <w:r w:rsidRPr="00673926">
        <w:rPr>
          <w:lang w:val="ru-RU"/>
        </w:rPr>
        <w:t xml:space="preserve">. Номер телефона необязателен. В первой версии </w:t>
      </w:r>
      <w:r>
        <w:t>ORCID</w:t>
      </w:r>
      <w:r w:rsidRPr="00673926">
        <w:rPr>
          <w:lang w:val="ru-RU"/>
        </w:rPr>
        <w:t xml:space="preserve"> не блокирует регистрацию и подачу, но при заполнении проверяется его формат и контрольная цифра.</w:t>
      </w:r>
    </w:p>
    <w:p w:rsidR="0036009A" w:rsidRPr="00673926" w:rsidRDefault="0036009A" w:rsidP="0036009A">
      <w:pPr>
        <w:rPr>
          <w:lang w:val="ru-RU"/>
        </w:rPr>
      </w:pPr>
      <w:r w:rsidRPr="00673926">
        <w:rPr>
          <w:lang w:val="ru-RU"/>
        </w:rPr>
        <w:t>При создании рукописи данные автора подставляются из профиля и остаются редактируемыми в черновике. После отправки они фиксируются в составе версии заявки. Изменение профиля не должно менять ранее отправленные сведения об авторах.</w:t>
      </w:r>
    </w:p>
    <w:p w:rsidR="0036009A" w:rsidRPr="00673926" w:rsidRDefault="0036009A" w:rsidP="0036009A">
      <w:pPr>
        <w:rPr>
          <w:lang w:val="ru-RU"/>
        </w:rPr>
      </w:pPr>
      <w:r w:rsidRPr="00673926">
        <w:rPr>
          <w:lang w:val="ru-RU"/>
        </w:rPr>
        <w:t>Интерфейс доступен на русском, казахском и английском языках. Язык интерфейса не определяет язык рукописи. Все подписи, ошибки, статусы и системные уведомления переводятся последовательно.</w:t>
      </w:r>
    </w:p>
    <w:p w:rsidR="0036009A" w:rsidRPr="00673926" w:rsidRDefault="0036009A" w:rsidP="0036009A">
      <w:pPr>
        <w:pStyle w:val="1"/>
        <w:pageBreakBefore/>
        <w:spacing w:before="0"/>
        <w:rPr>
          <w:lang w:val="ru-RU"/>
        </w:rPr>
      </w:pPr>
      <w:r w:rsidRPr="00673926">
        <w:rPr>
          <w:lang w:val="ru-RU"/>
        </w:rPr>
        <w:lastRenderedPageBreak/>
        <w:t>3 Форма подачи статьи</w:t>
      </w:r>
    </w:p>
    <w:p w:rsidR="0036009A" w:rsidRDefault="0036009A" w:rsidP="0036009A">
      <w:r w:rsidRPr="00673926">
        <w:rPr>
          <w:lang w:val="ru-RU"/>
        </w:rPr>
        <w:t xml:space="preserve">Форма состоит из пяти шагов: основные сведения; авторы и декларации; файлы; проверка; отправка. На каждом шаге доступны «Назад», «Далее» и «Сохранить черновик». Обязательные поля отмечаются звездочкой. </w:t>
      </w:r>
      <w:r>
        <w:t>В черновике допускаются незаполненные обязательные поля.</w:t>
      </w:r>
    </w:p>
    <w:p w:rsidR="0036009A" w:rsidRDefault="0036009A" w:rsidP="0036009A">
      <w:pPr>
        <w:pStyle w:val="2"/>
      </w:pPr>
      <w:r>
        <w:t>Основные сведения и метаданные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7632"/>
      </w:tblGrid>
      <w:tr w:rsidR="0036009A" w:rsidTr="006951C7">
        <w:trPr>
          <w:cantSplit/>
          <w:tblHeader/>
          <w:jc w:val="center"/>
        </w:trPr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CF1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b/>
                <w:sz w:val="20"/>
              </w:rPr>
              <w:t>Поле</w:t>
            </w:r>
          </w:p>
        </w:tc>
        <w:tc>
          <w:tcPr>
            <w:tcW w:w="76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CF1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b/>
                <w:sz w:val="20"/>
              </w:rPr>
              <w:t>Правило заполнения</w:t>
            </w:r>
          </w:p>
        </w:tc>
      </w:tr>
      <w:tr w:rsidR="0036009A" w:rsidRPr="00673926" w:rsidTr="006951C7">
        <w:trPr>
          <w:cantSplit/>
          <w:jc w:val="center"/>
        </w:trPr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Язык рукописи</w:t>
            </w:r>
          </w:p>
        </w:tc>
        <w:tc>
          <w:tcPr>
            <w:tcW w:w="76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Pr="00673926" w:rsidRDefault="0036009A" w:rsidP="006951C7">
            <w:pPr>
              <w:spacing w:after="20" w:line="240" w:lineRule="auto"/>
              <w:rPr>
                <w:lang w:val="ru-RU"/>
              </w:rPr>
            </w:pPr>
            <w:r w:rsidRPr="00673926">
              <w:rPr>
                <w:sz w:val="20"/>
                <w:lang w:val="ru-RU"/>
              </w:rPr>
              <w:t>Обязательный выбор: русский, казахский или английский.</w:t>
            </w:r>
          </w:p>
        </w:tc>
      </w:tr>
      <w:tr w:rsidR="0036009A" w:rsidTr="006951C7">
        <w:trPr>
          <w:cantSplit/>
          <w:jc w:val="center"/>
        </w:trPr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Тип статьи</w:t>
            </w:r>
          </w:p>
        </w:tc>
        <w:tc>
          <w:tcPr>
            <w:tcW w:w="76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 w:rsidRPr="00673926">
              <w:rPr>
                <w:sz w:val="20"/>
                <w:lang w:val="ru-RU"/>
              </w:rPr>
              <w:t xml:space="preserve">Обязательный выбор: оригинальное исследование; клинический случай; обзор литературы; систематический обзор или метаанализ; краткое сообщение. </w:t>
            </w:r>
            <w:r>
              <w:rPr>
                <w:sz w:val="20"/>
              </w:rPr>
              <w:t>Список редактируется редакцией.</w:t>
            </w:r>
          </w:p>
        </w:tc>
      </w:tr>
      <w:tr w:rsidR="0036009A" w:rsidTr="006951C7">
        <w:trPr>
          <w:cantSplit/>
          <w:jc w:val="center"/>
        </w:trPr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Название</w:t>
            </w:r>
          </w:p>
        </w:tc>
        <w:tc>
          <w:tcPr>
            <w:tcW w:w="76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 w:rsidRPr="00673926">
              <w:rPr>
                <w:sz w:val="20"/>
                <w:lang w:val="ru-RU"/>
              </w:rPr>
              <w:t xml:space="preserve">Обязательно на языке рукописи. До 300 символов с пробелами; счетчик символов. </w:t>
            </w:r>
            <w:r>
              <w:rPr>
                <w:sz w:val="20"/>
              </w:rPr>
              <w:t>Лимит настраивается.</w:t>
            </w:r>
          </w:p>
        </w:tc>
      </w:tr>
      <w:tr w:rsidR="0036009A" w:rsidTr="006951C7">
        <w:trPr>
          <w:cantSplit/>
          <w:jc w:val="center"/>
        </w:trPr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Название на английском</w:t>
            </w:r>
          </w:p>
        </w:tc>
        <w:tc>
          <w:tcPr>
            <w:tcW w:w="76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 w:rsidRPr="00673926">
              <w:rPr>
                <w:sz w:val="20"/>
                <w:lang w:val="ru-RU"/>
              </w:rPr>
              <w:t xml:space="preserve">Обязательно для русской и казахской рукописи; для английской используется основное название. </w:t>
            </w:r>
            <w:r>
              <w:rPr>
                <w:sz w:val="20"/>
              </w:rPr>
              <w:t>Отдельное повторное заполнение не требуется.</w:t>
            </w:r>
          </w:p>
        </w:tc>
      </w:tr>
      <w:tr w:rsidR="0036009A" w:rsidRPr="00673926" w:rsidTr="006951C7">
        <w:trPr>
          <w:cantSplit/>
          <w:jc w:val="center"/>
        </w:trPr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Аннотация</w:t>
            </w:r>
          </w:p>
        </w:tc>
        <w:tc>
          <w:tcPr>
            <w:tcW w:w="76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Pr="00673926" w:rsidRDefault="0036009A" w:rsidP="006951C7">
            <w:pPr>
              <w:spacing w:after="20" w:line="240" w:lineRule="auto"/>
              <w:rPr>
                <w:lang w:val="ru-RU"/>
              </w:rPr>
            </w:pPr>
            <w:r w:rsidRPr="00673926">
              <w:rPr>
                <w:sz w:val="20"/>
                <w:lang w:val="ru-RU"/>
              </w:rPr>
              <w:t>Обязательна на языке рукописи и на английском. Для английской рукописи один блок. До 300 слов на каждый язык; счетчик слов и предупреждение при превышении.</w:t>
            </w:r>
          </w:p>
        </w:tc>
      </w:tr>
      <w:tr w:rsidR="0036009A" w:rsidRPr="00673926" w:rsidTr="006951C7">
        <w:trPr>
          <w:cantSplit/>
          <w:jc w:val="center"/>
        </w:trPr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Ключевые слова</w:t>
            </w:r>
          </w:p>
        </w:tc>
        <w:tc>
          <w:tcPr>
            <w:tcW w:w="76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Pr="00673926" w:rsidRDefault="0036009A" w:rsidP="006951C7">
            <w:pPr>
              <w:spacing w:after="20" w:line="240" w:lineRule="auto"/>
              <w:rPr>
                <w:lang w:val="ru-RU"/>
              </w:rPr>
            </w:pPr>
            <w:r w:rsidRPr="00673926">
              <w:rPr>
                <w:sz w:val="20"/>
                <w:lang w:val="ru-RU"/>
              </w:rPr>
              <w:t>От 3 до 8 на языке рукописи и английском. Ввод отдельных слов или словосочетаний; удаление пустых значений и повторов.</w:t>
            </w:r>
          </w:p>
        </w:tc>
      </w:tr>
      <w:tr w:rsidR="0036009A" w:rsidTr="006951C7">
        <w:trPr>
          <w:cantSplit/>
          <w:jc w:val="center"/>
        </w:trPr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Дополнительные переводы</w:t>
            </w:r>
          </w:p>
        </w:tc>
        <w:tc>
          <w:tcPr>
            <w:tcW w:w="76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 w:rsidRPr="00673926">
              <w:rPr>
                <w:sz w:val="20"/>
                <w:lang w:val="ru-RU"/>
              </w:rPr>
              <w:t xml:space="preserve">Название, аннотация и ключевые слова на русском или казахском дополнительно. </w:t>
            </w:r>
            <w:r>
              <w:rPr>
                <w:sz w:val="20"/>
              </w:rPr>
              <w:t>Обязательность каждого языкового блока настраивается по типу статьи.</w:t>
            </w:r>
          </w:p>
        </w:tc>
      </w:tr>
      <w:tr w:rsidR="0036009A" w:rsidRPr="00673926" w:rsidTr="006951C7">
        <w:trPr>
          <w:cantSplit/>
          <w:jc w:val="center"/>
        </w:trPr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Комментарий редакции</w:t>
            </w:r>
          </w:p>
        </w:tc>
        <w:tc>
          <w:tcPr>
            <w:tcW w:w="76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Pr="00673926" w:rsidRDefault="0036009A" w:rsidP="006951C7">
            <w:pPr>
              <w:spacing w:after="20" w:line="240" w:lineRule="auto"/>
              <w:rPr>
                <w:lang w:val="ru-RU"/>
              </w:rPr>
            </w:pPr>
            <w:r w:rsidRPr="00673926">
              <w:rPr>
                <w:sz w:val="20"/>
                <w:lang w:val="ru-RU"/>
              </w:rPr>
              <w:t>Необязательный текст до 3000 символов. Доступен только редакции, не рецензентам.</w:t>
            </w:r>
          </w:p>
        </w:tc>
      </w:tr>
    </w:tbl>
    <w:p w:rsidR="0036009A" w:rsidRPr="00673926" w:rsidRDefault="0036009A" w:rsidP="0036009A">
      <w:pPr>
        <w:spacing w:after="0"/>
        <w:rPr>
          <w:lang w:val="ru-RU"/>
        </w:rPr>
      </w:pPr>
    </w:p>
    <w:p w:rsidR="0036009A" w:rsidRPr="00673926" w:rsidRDefault="0036009A" w:rsidP="0036009A">
      <w:pPr>
        <w:pStyle w:val="2"/>
        <w:rPr>
          <w:lang w:val="ru-RU"/>
        </w:rPr>
      </w:pPr>
      <w:r w:rsidRPr="00673926">
        <w:rPr>
          <w:lang w:val="ru-RU"/>
        </w:rPr>
        <w:t>Правила аннотации</w:t>
      </w:r>
    </w:p>
    <w:p w:rsidR="0036009A" w:rsidRPr="00673926" w:rsidRDefault="0036009A" w:rsidP="0036009A">
      <w:pPr>
        <w:rPr>
          <w:lang w:val="ru-RU"/>
        </w:rPr>
      </w:pPr>
      <w:r w:rsidRPr="00673926">
        <w:rPr>
          <w:lang w:val="ru-RU"/>
        </w:rPr>
        <w:t>Для оригинального исследования форма предлагает блоки «Цель», «Материалы и методы», «Результаты», «Заключение». Для остальных типов разрешен единый текст. Общий лимит применяется к сумме текста блоков, без подписей полей. Редакция может изменить структуру и лимит по каждому типу статьи.</w:t>
      </w:r>
    </w:p>
    <w:p w:rsidR="0036009A" w:rsidRPr="00673926" w:rsidRDefault="0036009A" w:rsidP="0036009A">
      <w:pPr>
        <w:rPr>
          <w:lang w:val="ru-RU"/>
        </w:rPr>
      </w:pPr>
      <w:r w:rsidRPr="00673926">
        <w:rPr>
          <w:lang w:val="ru-RU"/>
        </w:rPr>
        <w:t>Слова считаются по видимому тексту: последовательности, разделенные пробельными символами, считаются отдельными словами; дефис внутри слова не разделяет его. Разметка не учитывается. Проверка в браузере и на сервере использует одинаковое правило.</w:t>
      </w:r>
    </w:p>
    <w:p w:rsidR="0036009A" w:rsidRPr="00673926" w:rsidRDefault="0036009A" w:rsidP="0036009A">
      <w:pPr>
        <w:pStyle w:val="2"/>
        <w:rPr>
          <w:lang w:val="ru-RU"/>
        </w:rPr>
      </w:pPr>
      <w:r w:rsidRPr="00673926">
        <w:rPr>
          <w:lang w:val="ru-RU"/>
        </w:rPr>
        <w:t>Проверка заполнения</w:t>
      </w:r>
    </w:p>
    <w:p w:rsidR="0036009A" w:rsidRPr="00673926" w:rsidRDefault="0036009A" w:rsidP="0036009A">
      <w:pPr>
        <w:rPr>
          <w:lang w:val="ru-RU"/>
        </w:rPr>
      </w:pPr>
      <w:r w:rsidRPr="00673926">
        <w:rPr>
          <w:lang w:val="ru-RU"/>
        </w:rPr>
        <w:t>При переходе на следующий шаг ошибки показываются рядом с полями. На экране проверки выводится общий список ошибок со ссылками на соответствующие шаги. Неоднозначные подписи «Категория» и «Авторское право» заменяются понятными названиями полей и документов.</w:t>
      </w:r>
    </w:p>
    <w:p w:rsidR="0036009A" w:rsidRPr="00673926" w:rsidRDefault="0036009A" w:rsidP="0036009A">
      <w:pPr>
        <w:pStyle w:val="1"/>
        <w:pageBreakBefore/>
        <w:spacing w:before="0"/>
        <w:rPr>
          <w:lang w:val="ru-RU"/>
        </w:rPr>
      </w:pPr>
      <w:r w:rsidRPr="00673926">
        <w:rPr>
          <w:lang w:val="ru-RU"/>
        </w:rPr>
        <w:lastRenderedPageBreak/>
        <w:t>4 Авторы и декларации</w:t>
      </w:r>
    </w:p>
    <w:p w:rsidR="0036009A" w:rsidRPr="00673926" w:rsidRDefault="0036009A" w:rsidP="0036009A">
      <w:pPr>
        <w:pStyle w:val="2"/>
        <w:rPr>
          <w:lang w:val="ru-RU"/>
        </w:rPr>
      </w:pPr>
      <w:r w:rsidRPr="00673926">
        <w:rPr>
          <w:lang w:val="ru-RU"/>
        </w:rPr>
        <w:t>Список авторов</w:t>
      </w:r>
    </w:p>
    <w:p w:rsidR="0036009A" w:rsidRPr="00673926" w:rsidRDefault="0036009A" w:rsidP="0036009A">
      <w:pPr>
        <w:rPr>
          <w:lang w:val="ru-RU"/>
        </w:rPr>
      </w:pPr>
      <w:r w:rsidRPr="00673926">
        <w:rPr>
          <w:lang w:val="ru-RU"/>
        </w:rPr>
        <w:t>Первый блок заполняется данными пользователя, подающего статью. Кнопка «Добавить соавтора» создает дополнительный блок. Можно менять порядок авторов и удалять соавторов до отправки. Порядок сохраняется в версии заявки.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48"/>
        <w:gridCol w:w="7632"/>
      </w:tblGrid>
      <w:tr w:rsidR="0036009A" w:rsidTr="006951C7">
        <w:trPr>
          <w:cantSplit/>
          <w:tblHeader/>
          <w:jc w:val="center"/>
        </w:trPr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CF1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b/>
                <w:sz w:val="20"/>
              </w:rPr>
              <w:t>Данные автора</w:t>
            </w:r>
          </w:p>
        </w:tc>
        <w:tc>
          <w:tcPr>
            <w:tcW w:w="76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CF1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b/>
                <w:sz w:val="20"/>
              </w:rPr>
              <w:t>Обязательность и поведение</w:t>
            </w:r>
          </w:p>
        </w:tc>
      </w:tr>
      <w:tr w:rsidR="0036009A" w:rsidTr="006951C7">
        <w:trPr>
          <w:cantSplit/>
          <w:jc w:val="center"/>
        </w:trPr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Имя и фамилия</w:t>
            </w:r>
          </w:p>
        </w:tc>
        <w:tc>
          <w:tcPr>
            <w:tcW w:w="76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 w:rsidRPr="00673926">
              <w:rPr>
                <w:sz w:val="20"/>
                <w:lang w:val="ru-RU"/>
              </w:rPr>
              <w:t xml:space="preserve">Обязательно для каждого автора на языке рукописи и латиницей. </w:t>
            </w:r>
            <w:r>
              <w:rPr>
                <w:sz w:val="20"/>
              </w:rPr>
              <w:t>Отчество необязательно.</w:t>
            </w:r>
          </w:p>
        </w:tc>
      </w:tr>
      <w:tr w:rsidR="0036009A" w:rsidRPr="00673926" w:rsidTr="006951C7">
        <w:trPr>
          <w:cantSplit/>
          <w:jc w:val="center"/>
        </w:trPr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Аффилиации</w:t>
            </w:r>
          </w:p>
        </w:tc>
        <w:tc>
          <w:tcPr>
            <w:tcW w:w="76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Pr="00673926" w:rsidRDefault="0036009A" w:rsidP="006951C7">
            <w:pPr>
              <w:spacing w:after="20" w:line="240" w:lineRule="auto"/>
              <w:rPr>
                <w:lang w:val="ru-RU"/>
              </w:rPr>
            </w:pPr>
            <w:r w:rsidRPr="00673926">
              <w:rPr>
                <w:sz w:val="20"/>
                <w:lang w:val="ru-RU"/>
              </w:rPr>
              <w:t>Минимум одна организация, город и страна. Разрешено несколько аффилиаций; используются единые номера организаций внутри статьи.</w:t>
            </w:r>
          </w:p>
        </w:tc>
      </w:tr>
      <w:tr w:rsidR="0036009A" w:rsidRPr="00673926" w:rsidTr="006951C7">
        <w:trPr>
          <w:cantSplit/>
          <w:jc w:val="center"/>
        </w:trPr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E-mail</w:t>
            </w:r>
          </w:p>
        </w:tc>
        <w:tc>
          <w:tcPr>
            <w:tcW w:w="76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Pr="00673926" w:rsidRDefault="0036009A" w:rsidP="006951C7">
            <w:pPr>
              <w:spacing w:after="20" w:line="240" w:lineRule="auto"/>
              <w:rPr>
                <w:lang w:val="ru-RU"/>
              </w:rPr>
            </w:pPr>
            <w:r w:rsidRPr="00673926">
              <w:rPr>
                <w:sz w:val="20"/>
                <w:lang w:val="ru-RU"/>
              </w:rPr>
              <w:t>Обязательно для каждого автора; проверяется формат.</w:t>
            </w:r>
          </w:p>
        </w:tc>
      </w:tr>
      <w:tr w:rsidR="0036009A" w:rsidTr="006951C7">
        <w:trPr>
          <w:cantSplit/>
          <w:jc w:val="center"/>
        </w:trPr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ORCID</w:t>
            </w:r>
          </w:p>
        </w:tc>
        <w:tc>
          <w:tcPr>
            <w:tcW w:w="76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 w:rsidRPr="00673926">
              <w:rPr>
                <w:sz w:val="20"/>
                <w:lang w:val="ru-RU"/>
              </w:rPr>
              <w:t xml:space="preserve">Необязательно по умолчанию; проверяется формат и контрольная цифра. </w:t>
            </w:r>
            <w:r>
              <w:rPr>
                <w:sz w:val="20"/>
              </w:rPr>
              <w:t>Допускается ввод полного URL или идентификатора.</w:t>
            </w:r>
          </w:p>
        </w:tc>
      </w:tr>
      <w:tr w:rsidR="0036009A" w:rsidRPr="00673926" w:rsidTr="006951C7">
        <w:trPr>
          <w:cantSplit/>
          <w:jc w:val="center"/>
        </w:trPr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Scopus Author ID</w:t>
            </w:r>
          </w:p>
        </w:tc>
        <w:tc>
          <w:tcPr>
            <w:tcW w:w="76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Pr="00673926" w:rsidRDefault="0036009A" w:rsidP="006951C7">
            <w:pPr>
              <w:spacing w:after="20" w:line="240" w:lineRule="auto"/>
              <w:rPr>
                <w:lang w:val="ru-RU"/>
              </w:rPr>
            </w:pPr>
            <w:r w:rsidRPr="00673926">
              <w:rPr>
                <w:sz w:val="20"/>
                <w:lang w:val="ru-RU"/>
              </w:rPr>
              <w:t>Необязательно. Только идентификатор или ссылка профиля; поле не используется для автоматической оценки автора.</w:t>
            </w:r>
          </w:p>
        </w:tc>
      </w:tr>
      <w:tr w:rsidR="0036009A" w:rsidRPr="00673926" w:rsidTr="006951C7">
        <w:trPr>
          <w:cantSplit/>
          <w:jc w:val="center"/>
        </w:trPr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Автор для переписки</w:t>
            </w:r>
          </w:p>
        </w:tc>
        <w:tc>
          <w:tcPr>
            <w:tcW w:w="76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Pr="00673926" w:rsidRDefault="0036009A" w:rsidP="006951C7">
            <w:pPr>
              <w:spacing w:after="20" w:line="240" w:lineRule="auto"/>
              <w:rPr>
                <w:lang w:val="ru-RU"/>
              </w:rPr>
            </w:pPr>
            <w:r w:rsidRPr="00673926">
              <w:rPr>
                <w:sz w:val="20"/>
                <w:lang w:val="ru-RU"/>
              </w:rPr>
              <w:t xml:space="preserve">Ровно один автор. Его </w:t>
            </w:r>
            <w:r>
              <w:rPr>
                <w:sz w:val="20"/>
              </w:rPr>
              <w:t>e</w:t>
            </w:r>
            <w:r w:rsidRPr="00673926">
              <w:rPr>
                <w:sz w:val="20"/>
                <w:lang w:val="ru-RU"/>
              </w:rPr>
              <w:t>-</w:t>
            </w:r>
            <w:r>
              <w:rPr>
                <w:sz w:val="20"/>
              </w:rPr>
              <w:t>mail</w:t>
            </w:r>
            <w:r w:rsidRPr="00673926">
              <w:rPr>
                <w:sz w:val="20"/>
                <w:lang w:val="ru-RU"/>
              </w:rPr>
              <w:t xml:space="preserve"> должен совпадать с подтвержденным адресом пользователя, управляющего подачей.</w:t>
            </w:r>
          </w:p>
        </w:tc>
      </w:tr>
      <w:tr w:rsidR="0036009A" w:rsidTr="006951C7">
        <w:trPr>
          <w:cantSplit/>
          <w:jc w:val="center"/>
        </w:trPr>
        <w:tc>
          <w:tcPr>
            <w:tcW w:w="244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Вклад автора</w:t>
            </w:r>
          </w:p>
        </w:tc>
        <w:tc>
          <w:tcPr>
            <w:tcW w:w="76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 w:rsidRPr="00673926">
              <w:rPr>
                <w:sz w:val="20"/>
                <w:lang w:val="ru-RU"/>
              </w:rPr>
              <w:t xml:space="preserve">Выбор одной или нескольких ролей </w:t>
            </w:r>
            <w:r>
              <w:rPr>
                <w:sz w:val="20"/>
              </w:rPr>
              <w:t>CRediT</w:t>
            </w:r>
            <w:r w:rsidRPr="00673926">
              <w:rPr>
                <w:sz w:val="20"/>
                <w:lang w:val="ru-RU"/>
              </w:rPr>
              <w:t xml:space="preserve"> для каждого автора; обязательность настраивается. </w:t>
            </w:r>
            <w:r>
              <w:rPr>
                <w:sz w:val="20"/>
              </w:rPr>
              <w:t>По умолчанию обязателен для оригинальных исследований.</w:t>
            </w:r>
          </w:p>
        </w:tc>
      </w:tr>
    </w:tbl>
    <w:p w:rsidR="0036009A" w:rsidRDefault="0036009A" w:rsidP="0036009A">
      <w:pPr>
        <w:spacing w:after="0"/>
      </w:pPr>
    </w:p>
    <w:p w:rsidR="0036009A" w:rsidRPr="00673926" w:rsidRDefault="0036009A" w:rsidP="0036009A">
      <w:pPr>
        <w:rPr>
          <w:lang w:val="ru-RU"/>
        </w:rPr>
      </w:pPr>
      <w:r w:rsidRPr="00673926">
        <w:rPr>
          <w:lang w:val="ru-RU"/>
        </w:rPr>
        <w:t>Указание соавтора не создает учетную запись и не дает ему доступ к карточке. Подающий пользователь подтверждает согласование рукописи всеми соавторами. Передача управления другому автору выполняется главным редактором после подтверждения его учетной записи; событие записывается в историю.</w:t>
      </w:r>
    </w:p>
    <w:p w:rsidR="0036009A" w:rsidRDefault="0036009A" w:rsidP="0036009A">
      <w:pPr>
        <w:pStyle w:val="2"/>
      </w:pPr>
      <w:r>
        <w:t>Декларации и подтверждения</w:t>
      </w:r>
    </w:p>
    <w:p w:rsidR="0036009A" w:rsidRDefault="0036009A" w:rsidP="0036009A">
      <w:pPr>
        <w:pStyle w:val="a"/>
        <w:spacing w:after="80"/>
      </w:pPr>
      <w:r w:rsidRPr="00673926">
        <w:rPr>
          <w:lang w:val="ru-RU"/>
        </w:rPr>
        <w:t xml:space="preserve">Все авторы одобрили подачу; рукопись не рассматривается одновременно другим журналом. </w:t>
      </w:r>
      <w:r>
        <w:t>Ранее размещенный препринт можно указать отдельной ссылкой.</w:t>
      </w:r>
    </w:p>
    <w:p w:rsidR="0036009A" w:rsidRPr="00673926" w:rsidRDefault="0036009A" w:rsidP="0036009A">
      <w:pPr>
        <w:pStyle w:val="a"/>
        <w:spacing w:after="80"/>
        <w:rPr>
          <w:lang w:val="ru-RU"/>
        </w:rPr>
      </w:pPr>
      <w:r w:rsidRPr="00673926">
        <w:rPr>
          <w:lang w:val="ru-RU"/>
        </w:rPr>
        <w:t>Конфликт интересов: «Отсутствует» либо описание. Финансирование: «Не было» либо источник и номер гранта при наличии.</w:t>
      </w:r>
    </w:p>
    <w:p w:rsidR="0036009A" w:rsidRDefault="0036009A" w:rsidP="0036009A">
      <w:pPr>
        <w:pStyle w:val="a"/>
        <w:spacing w:after="80"/>
      </w:pPr>
      <w:r w:rsidRPr="00673926">
        <w:rPr>
          <w:lang w:val="ru-RU"/>
        </w:rPr>
        <w:t xml:space="preserve">Этическое одобрение: «Получено» с названием комитета, номером и датой; «Не требуется» с обоснованием; «Освобождение» с реквизитами решения. </w:t>
      </w:r>
      <w:r>
        <w:t>Нельзя оставлять раздел пустым.</w:t>
      </w:r>
    </w:p>
    <w:p w:rsidR="0036009A" w:rsidRPr="00673926" w:rsidRDefault="0036009A" w:rsidP="0036009A">
      <w:pPr>
        <w:pStyle w:val="a"/>
        <w:spacing w:after="80"/>
        <w:rPr>
          <w:lang w:val="ru-RU"/>
        </w:rPr>
      </w:pPr>
      <w:r w:rsidRPr="00673926">
        <w:rPr>
          <w:lang w:val="ru-RU"/>
        </w:rPr>
        <w:t>Информированное согласие: «Получено», «Не применимо» либо «Освобождение» с пояснением. Для клинического случая требуется отдельное подтверждение согласия на публикацию; для ребенка — законного представителя.</w:t>
      </w:r>
    </w:p>
    <w:p w:rsidR="0036009A" w:rsidRPr="00673926" w:rsidRDefault="0036009A" w:rsidP="0036009A">
      <w:pPr>
        <w:pStyle w:val="a"/>
        <w:spacing w:after="80"/>
        <w:rPr>
          <w:lang w:val="ru-RU"/>
        </w:rPr>
      </w:pPr>
      <w:r w:rsidRPr="00673926">
        <w:rPr>
          <w:lang w:val="ru-RU"/>
        </w:rPr>
        <w:t>Доступность данных: доступ по запросу, ссылка на репозиторий, ограничения доступа либо «Не применимо» с пояснением.</w:t>
      </w:r>
    </w:p>
    <w:p w:rsidR="0036009A" w:rsidRPr="00673926" w:rsidRDefault="0036009A" w:rsidP="0036009A">
      <w:pPr>
        <w:rPr>
          <w:lang w:val="ru-RU"/>
        </w:rPr>
      </w:pPr>
      <w:r w:rsidRPr="00673926">
        <w:rPr>
          <w:lang w:val="ru-RU"/>
        </w:rPr>
        <w:t>Согласие на обработку данных и подтверждение правил подачи не отмечаются заранее. Система сохраняет дату, пользователя и версию текстов подтверждений. Сами тексты утверждает редакция и размещает для чтения рядом с флажками.</w:t>
      </w:r>
    </w:p>
    <w:p w:rsidR="0036009A" w:rsidRPr="00673926" w:rsidRDefault="0036009A" w:rsidP="0036009A">
      <w:pPr>
        <w:pStyle w:val="1"/>
        <w:pageBreakBefore/>
        <w:spacing w:before="0"/>
        <w:rPr>
          <w:lang w:val="ru-RU"/>
        </w:rPr>
      </w:pPr>
      <w:r w:rsidRPr="00673926">
        <w:rPr>
          <w:lang w:val="ru-RU"/>
        </w:rPr>
        <w:lastRenderedPageBreak/>
        <w:t>5 Файлы и отправка рукописи</w:t>
      </w:r>
    </w:p>
    <w:p w:rsidR="0036009A" w:rsidRPr="00673926" w:rsidRDefault="0036009A" w:rsidP="0036009A">
      <w:pPr>
        <w:pStyle w:val="2"/>
        <w:rPr>
          <w:lang w:val="ru-RU"/>
        </w:rPr>
      </w:pPr>
      <w:r w:rsidRPr="00673926">
        <w:rPr>
          <w:lang w:val="ru-RU"/>
        </w:rPr>
        <w:t>Состав пакета файлов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7488"/>
      </w:tblGrid>
      <w:tr w:rsidR="0036009A" w:rsidTr="006951C7">
        <w:trPr>
          <w:cantSplit/>
          <w:tblHeader/>
          <w:jc w:val="center"/>
        </w:trPr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CF1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b/>
                <w:sz w:val="20"/>
              </w:rPr>
              <w:t>Документ</w:t>
            </w:r>
          </w:p>
        </w:tc>
        <w:tc>
          <w:tcPr>
            <w:tcW w:w="74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CF1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b/>
                <w:sz w:val="20"/>
              </w:rPr>
              <w:t>Формат и условие</w:t>
            </w:r>
          </w:p>
        </w:tc>
      </w:tr>
      <w:tr w:rsidR="0036009A" w:rsidRPr="00673926" w:rsidTr="006951C7">
        <w:trPr>
          <w:cantSplit/>
          <w:jc w:val="center"/>
        </w:trPr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Рукопись</w:t>
            </w:r>
          </w:p>
        </w:tc>
        <w:tc>
          <w:tcPr>
            <w:tcW w:w="74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Pr="00673926" w:rsidRDefault="0036009A" w:rsidP="006951C7">
            <w:pPr>
              <w:spacing w:after="20" w:line="240" w:lineRule="auto"/>
              <w:rPr>
                <w:lang w:val="ru-RU"/>
              </w:rPr>
            </w:pPr>
            <w:r>
              <w:rPr>
                <w:sz w:val="20"/>
              </w:rPr>
              <w:t>DOCX</w:t>
            </w:r>
            <w:r w:rsidRPr="00673926">
              <w:rPr>
                <w:sz w:val="20"/>
                <w:lang w:val="ru-RU"/>
              </w:rPr>
              <w:t>, обязательно. Для рецензирования автор загружает текст без имен, аффилиаций и благодарностей, раскрывающих авторство.</w:t>
            </w:r>
          </w:p>
        </w:tc>
      </w:tr>
      <w:tr w:rsidR="0036009A" w:rsidRPr="00673926" w:rsidTr="006951C7">
        <w:trPr>
          <w:cantSplit/>
          <w:jc w:val="center"/>
        </w:trPr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Титульный лист</w:t>
            </w:r>
          </w:p>
        </w:tc>
        <w:tc>
          <w:tcPr>
            <w:tcW w:w="74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Pr="00673926" w:rsidRDefault="0036009A" w:rsidP="006951C7">
            <w:pPr>
              <w:spacing w:after="20" w:line="240" w:lineRule="auto"/>
              <w:rPr>
                <w:lang w:val="ru-RU"/>
              </w:rPr>
            </w:pPr>
            <w:r>
              <w:rPr>
                <w:sz w:val="20"/>
              </w:rPr>
              <w:t>DOCX</w:t>
            </w:r>
            <w:r w:rsidRPr="00673926">
              <w:rPr>
                <w:sz w:val="20"/>
                <w:lang w:val="ru-RU"/>
              </w:rPr>
              <w:t>, обязательно. Содержит авторов, аффилиации и контакт автора для переписки; доступен только автору и редакции.</w:t>
            </w:r>
          </w:p>
        </w:tc>
      </w:tr>
      <w:tr w:rsidR="0036009A" w:rsidRPr="00673926" w:rsidTr="006951C7">
        <w:trPr>
          <w:cantSplit/>
          <w:jc w:val="center"/>
        </w:trPr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Сопроводительное письмо</w:t>
            </w:r>
          </w:p>
        </w:tc>
        <w:tc>
          <w:tcPr>
            <w:tcW w:w="74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Pr="00673926" w:rsidRDefault="0036009A" w:rsidP="006951C7">
            <w:pPr>
              <w:spacing w:after="20" w:line="240" w:lineRule="auto"/>
              <w:rPr>
                <w:lang w:val="ru-RU"/>
              </w:rPr>
            </w:pPr>
            <w:r>
              <w:rPr>
                <w:sz w:val="20"/>
              </w:rPr>
              <w:t>PDF</w:t>
            </w:r>
            <w:r w:rsidRPr="00673926">
              <w:rPr>
                <w:sz w:val="20"/>
                <w:lang w:val="ru-RU"/>
              </w:rPr>
              <w:t>, обязательно. Рядом с полем размещается шаблон для скачивания.</w:t>
            </w:r>
          </w:p>
        </w:tc>
      </w:tr>
      <w:tr w:rsidR="0036009A" w:rsidRPr="00673926" w:rsidTr="006951C7">
        <w:trPr>
          <w:cantSplit/>
          <w:jc w:val="center"/>
        </w:trPr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Авторское соглашение</w:t>
            </w:r>
          </w:p>
        </w:tc>
        <w:tc>
          <w:tcPr>
            <w:tcW w:w="74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Pr="00673926" w:rsidRDefault="0036009A" w:rsidP="006951C7">
            <w:pPr>
              <w:spacing w:after="20" w:line="240" w:lineRule="auto"/>
              <w:rPr>
                <w:lang w:val="ru-RU"/>
              </w:rPr>
            </w:pPr>
            <w:r>
              <w:rPr>
                <w:sz w:val="20"/>
              </w:rPr>
              <w:t>PDF</w:t>
            </w:r>
            <w:r w:rsidRPr="00673926">
              <w:rPr>
                <w:sz w:val="20"/>
                <w:lang w:val="ru-RU"/>
              </w:rPr>
              <w:t>, обязательно. Название документа и шаблон задает редакция; система хранит версию шаблона.</w:t>
            </w:r>
          </w:p>
        </w:tc>
      </w:tr>
      <w:tr w:rsidR="0036009A" w:rsidRPr="00673926" w:rsidTr="006951C7">
        <w:trPr>
          <w:cantSplit/>
          <w:jc w:val="center"/>
        </w:trPr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Иллюстрации и таблицы</w:t>
            </w:r>
          </w:p>
        </w:tc>
        <w:tc>
          <w:tcPr>
            <w:tcW w:w="74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Pr="00673926" w:rsidRDefault="0036009A" w:rsidP="006951C7">
            <w:pPr>
              <w:spacing w:after="20" w:line="240" w:lineRule="auto"/>
              <w:rPr>
                <w:lang w:val="ru-RU"/>
              </w:rPr>
            </w:pPr>
            <w:r>
              <w:rPr>
                <w:sz w:val="20"/>
              </w:rPr>
              <w:t xml:space="preserve">PNG, JPEG, TIFF для рисунков; DOCX или XLSX для таблиц. </w:t>
            </w:r>
            <w:r w:rsidRPr="00673926">
              <w:rPr>
                <w:sz w:val="20"/>
                <w:lang w:val="ru-RU"/>
              </w:rPr>
              <w:t>Необязательно, если материалы включены в рукопись.</w:t>
            </w:r>
          </w:p>
        </w:tc>
      </w:tr>
      <w:tr w:rsidR="0036009A" w:rsidRPr="00673926" w:rsidTr="006951C7">
        <w:trPr>
          <w:cantSplit/>
          <w:jc w:val="center"/>
        </w:trPr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Дополнительные материалы</w:t>
            </w:r>
          </w:p>
        </w:tc>
        <w:tc>
          <w:tcPr>
            <w:tcW w:w="74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Pr="00673926" w:rsidRDefault="0036009A" w:rsidP="006951C7">
            <w:pPr>
              <w:spacing w:after="20" w:line="240" w:lineRule="auto"/>
              <w:rPr>
                <w:lang w:val="ru-RU"/>
              </w:rPr>
            </w:pPr>
            <w:r>
              <w:rPr>
                <w:sz w:val="20"/>
              </w:rPr>
              <w:t xml:space="preserve">PDF, DOCX, XLSX или CSV. </w:t>
            </w:r>
            <w:r w:rsidRPr="00673926">
              <w:rPr>
                <w:sz w:val="20"/>
                <w:lang w:val="ru-RU"/>
              </w:rPr>
              <w:t>Необязательно. Каждый файл имеет тип и описание.</w:t>
            </w:r>
          </w:p>
        </w:tc>
      </w:tr>
      <w:tr w:rsidR="0036009A" w:rsidRPr="00673926" w:rsidTr="006951C7">
        <w:trPr>
          <w:cantSplit/>
          <w:jc w:val="center"/>
        </w:trPr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Этические документы</w:t>
            </w:r>
          </w:p>
        </w:tc>
        <w:tc>
          <w:tcPr>
            <w:tcW w:w="74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Pr="00673926" w:rsidRDefault="0036009A" w:rsidP="006951C7">
            <w:pPr>
              <w:spacing w:after="20" w:line="240" w:lineRule="auto"/>
              <w:rPr>
                <w:lang w:val="ru-RU"/>
              </w:rPr>
            </w:pPr>
            <w:r>
              <w:rPr>
                <w:sz w:val="20"/>
              </w:rPr>
              <w:t>PDF</w:t>
            </w:r>
            <w:r w:rsidRPr="00673926">
              <w:rPr>
                <w:sz w:val="20"/>
                <w:lang w:val="ru-RU"/>
              </w:rPr>
              <w:t>, при запросе редакции. Автор подтверждает наличие согласий; заполненные бланки с персональными данными пациентов по умолчанию не собираются.</w:t>
            </w:r>
          </w:p>
        </w:tc>
      </w:tr>
    </w:tbl>
    <w:p w:rsidR="0036009A" w:rsidRPr="00673926" w:rsidRDefault="0036009A" w:rsidP="0036009A">
      <w:pPr>
        <w:spacing w:after="0"/>
        <w:rPr>
          <w:lang w:val="ru-RU"/>
        </w:rPr>
      </w:pPr>
    </w:p>
    <w:p w:rsidR="0036009A" w:rsidRPr="00673926" w:rsidRDefault="0036009A" w:rsidP="0036009A">
      <w:pPr>
        <w:rPr>
          <w:lang w:val="ru-RU"/>
        </w:rPr>
      </w:pPr>
      <w:r w:rsidRPr="00673926">
        <w:rPr>
          <w:lang w:val="ru-RU"/>
        </w:rPr>
        <w:t>Лимиты первой версии: до 30 МБ на файл и до 150 МБ на пакет. У каждой загрузки отображаются имя, размер, тип, прогресс и результат. До отправки доступны «Скачать», «Заменить», «Удалить». Удаление файла из черновика не затрагивает уже отправленные версии.</w:t>
      </w:r>
    </w:p>
    <w:p w:rsidR="0036009A" w:rsidRPr="00673926" w:rsidRDefault="0036009A" w:rsidP="0036009A">
      <w:pPr>
        <w:rPr>
          <w:lang w:val="ru-RU"/>
        </w:rPr>
      </w:pPr>
      <w:r w:rsidRPr="00673926">
        <w:rPr>
          <w:lang w:val="ru-RU"/>
        </w:rPr>
        <w:t xml:space="preserve">Проверяются расширение, фактический тип, размер и вредоносное содержимое. Файл до завершения проверки недоступен другим пользователям. При сбое показывается причина и кнопка повторной загрузки; успешной считается только подтвержденная сервером загрузка. </w:t>
      </w:r>
      <w:r>
        <w:t>ZIP</w:t>
      </w:r>
      <w:r w:rsidRPr="00673926">
        <w:rPr>
          <w:lang w:val="ru-RU"/>
        </w:rPr>
        <w:t>, исполняемые файлы и документы с макросами не принимаются.</w:t>
      </w:r>
    </w:p>
    <w:p w:rsidR="0036009A" w:rsidRPr="00673926" w:rsidRDefault="0036009A" w:rsidP="0036009A">
      <w:pPr>
        <w:pStyle w:val="2"/>
        <w:rPr>
          <w:lang w:val="ru-RU"/>
        </w:rPr>
      </w:pPr>
      <w:r w:rsidRPr="00673926">
        <w:rPr>
          <w:lang w:val="ru-RU"/>
        </w:rPr>
        <w:t>Черновик и итоговая проверка</w:t>
      </w:r>
    </w:p>
    <w:p w:rsidR="0036009A" w:rsidRPr="00673926" w:rsidRDefault="0036009A" w:rsidP="0036009A">
      <w:pPr>
        <w:rPr>
          <w:lang w:val="ru-RU"/>
        </w:rPr>
      </w:pPr>
      <w:r w:rsidRPr="00673926">
        <w:rPr>
          <w:lang w:val="ru-RU"/>
        </w:rPr>
        <w:t>Текстовые данные автоматически сохраняются через 30 секунд после изменения. Ручное сохранение доступно постоянно. Показываются «Сохранение», «Сохранено» с временем или «Ошибка сохранения». Загруженные файлы прикрепляются сразу после успешной проверки. После обновления страницы черновик восстанавливается.</w:t>
      </w:r>
    </w:p>
    <w:p w:rsidR="0036009A" w:rsidRPr="00673926" w:rsidRDefault="0036009A" w:rsidP="0036009A">
      <w:pPr>
        <w:rPr>
          <w:lang w:val="ru-RU"/>
        </w:rPr>
      </w:pPr>
      <w:r w:rsidRPr="00673926">
        <w:rPr>
          <w:lang w:val="ru-RU"/>
        </w:rPr>
        <w:t>Экран проверки показывает метаданные, порядок авторов, декларации и полный список файлов. Автор может вернуться к любому шагу. Кнопка «Отправить статью» активируется после заполнения обязательных данных и завершения проверки всех обязательных файлов.</w:t>
      </w:r>
    </w:p>
    <w:p w:rsidR="0036009A" w:rsidRPr="00673926" w:rsidRDefault="0036009A" w:rsidP="0036009A">
      <w:pPr>
        <w:pStyle w:val="2"/>
        <w:rPr>
          <w:lang w:val="ru-RU"/>
        </w:rPr>
      </w:pPr>
      <w:r w:rsidRPr="00673926">
        <w:rPr>
          <w:lang w:val="ru-RU"/>
        </w:rPr>
        <w:t>Результат отправки</w:t>
      </w:r>
    </w:p>
    <w:p w:rsidR="0036009A" w:rsidRPr="00673926" w:rsidRDefault="0036009A" w:rsidP="0036009A">
      <w:pPr>
        <w:rPr>
          <w:lang w:val="ru-RU"/>
        </w:rPr>
      </w:pPr>
      <w:r w:rsidRPr="00673926">
        <w:rPr>
          <w:lang w:val="ru-RU"/>
        </w:rPr>
        <w:t xml:space="preserve">После нажатия показывается подтверждение действия. Сервер повторно проверяет пакет и создает неизменяемую версию 1 с номером вида </w:t>
      </w:r>
      <w:r>
        <w:t>KJO</w:t>
      </w:r>
      <w:r w:rsidRPr="00673926">
        <w:rPr>
          <w:lang w:val="ru-RU"/>
        </w:rPr>
        <w:t>-2026-0001, временем и статусом «Отправлена». На экране отображаются номер и сообщение об успешной подаче. Создается уведомление и ставится в очередь письмо автору.</w:t>
      </w:r>
    </w:p>
    <w:p w:rsidR="0036009A" w:rsidRPr="00673926" w:rsidRDefault="0036009A" w:rsidP="0036009A">
      <w:pPr>
        <w:rPr>
          <w:lang w:val="ru-RU"/>
        </w:rPr>
      </w:pPr>
      <w:r w:rsidRPr="00673926">
        <w:rPr>
          <w:lang w:val="ru-RU"/>
        </w:rPr>
        <w:t>Повторное нажатие, обновление страницы и повтор запроса после сетевого сбоя не создают вторую заявку. Если письмо не доставлено, сама подача остается действительной. После отправки автор не может незаметно заменить материалы версии 1.</w:t>
      </w:r>
    </w:p>
    <w:p w:rsidR="0036009A" w:rsidRPr="00673926" w:rsidRDefault="0036009A" w:rsidP="0036009A">
      <w:pPr>
        <w:pStyle w:val="1"/>
        <w:pageBreakBefore/>
        <w:spacing w:before="0"/>
        <w:rPr>
          <w:lang w:val="ru-RU"/>
        </w:rPr>
      </w:pPr>
      <w:r w:rsidRPr="00673926">
        <w:rPr>
          <w:lang w:val="ru-RU"/>
        </w:rPr>
        <w:lastRenderedPageBreak/>
        <w:t>6 Мои статьи и работа с замечаниями</w:t>
      </w:r>
    </w:p>
    <w:p w:rsidR="0036009A" w:rsidRPr="00673926" w:rsidRDefault="0036009A" w:rsidP="0036009A">
      <w:pPr>
        <w:pStyle w:val="2"/>
        <w:rPr>
          <w:lang w:val="ru-RU"/>
        </w:rPr>
      </w:pPr>
      <w:r w:rsidRPr="00673926">
        <w:rPr>
          <w:lang w:val="ru-RU"/>
        </w:rPr>
        <w:t>Список рукописей автора</w:t>
      </w:r>
    </w:p>
    <w:p w:rsidR="0036009A" w:rsidRPr="00673926" w:rsidRDefault="0036009A" w:rsidP="0036009A">
      <w:pPr>
        <w:rPr>
          <w:lang w:val="ru-RU"/>
        </w:rPr>
      </w:pPr>
      <w:r w:rsidRPr="00673926">
        <w:rPr>
          <w:lang w:val="ru-RU"/>
        </w:rPr>
        <w:t>Колонки: номер, название, тип статьи, дата подачи, текущий статус, последнее обновление, действие автора и срок выполнения, если он задан. Черновики выводятся в отдельном фильтре. Доступны поиск по названию и номеру, фильтр по статусу и году, сортировка и постраничный вывод по 10, 25 или 50 записей.</w:t>
      </w:r>
    </w:p>
    <w:p w:rsidR="0036009A" w:rsidRPr="00673926" w:rsidRDefault="0036009A" w:rsidP="0036009A">
      <w:pPr>
        <w:rPr>
          <w:lang w:val="ru-RU"/>
        </w:rPr>
      </w:pPr>
      <w:r w:rsidRPr="00673926">
        <w:rPr>
          <w:lang w:val="ru-RU"/>
        </w:rPr>
        <w:t>Действия для черновика: «Продолжить», «Удалить черновик» с подтверждением. Для отправленной рукописи: «Открыть». При запросе исправлений дополнительно доступно «Подать исправленную версию». Если записей нет, отображается пояснение и кнопка «Подать статью».</w:t>
      </w:r>
    </w:p>
    <w:p w:rsidR="0036009A" w:rsidRPr="00673926" w:rsidRDefault="0036009A" w:rsidP="0036009A">
      <w:pPr>
        <w:pStyle w:val="2"/>
        <w:rPr>
          <w:lang w:val="ru-RU"/>
        </w:rPr>
      </w:pPr>
      <w:r w:rsidRPr="00673926">
        <w:rPr>
          <w:lang w:val="ru-RU"/>
        </w:rPr>
        <w:t>Карточка рукописи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7488"/>
      </w:tblGrid>
      <w:tr w:rsidR="0036009A" w:rsidTr="006951C7">
        <w:trPr>
          <w:cantSplit/>
          <w:tblHeader/>
          <w:jc w:val="center"/>
        </w:trPr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CF1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b/>
                <w:sz w:val="20"/>
              </w:rPr>
              <w:t>Вкладка</w:t>
            </w:r>
          </w:p>
        </w:tc>
        <w:tc>
          <w:tcPr>
            <w:tcW w:w="74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CF1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b/>
                <w:sz w:val="20"/>
              </w:rPr>
              <w:t>Что видит автор</w:t>
            </w:r>
          </w:p>
        </w:tc>
      </w:tr>
      <w:tr w:rsidR="0036009A" w:rsidRPr="00673926" w:rsidTr="006951C7">
        <w:trPr>
          <w:cantSplit/>
          <w:jc w:val="center"/>
        </w:trPr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Обзор</w:t>
            </w:r>
          </w:p>
        </w:tc>
        <w:tc>
          <w:tcPr>
            <w:tcW w:w="74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Pr="00673926" w:rsidRDefault="0036009A" w:rsidP="006951C7">
            <w:pPr>
              <w:spacing w:after="20" w:line="240" w:lineRule="auto"/>
              <w:rPr>
                <w:lang w:val="ru-RU"/>
              </w:rPr>
            </w:pPr>
            <w:r w:rsidRPr="00673926">
              <w:rPr>
                <w:sz w:val="20"/>
                <w:lang w:val="ru-RU"/>
              </w:rPr>
              <w:t>Номер, статус, дата подачи, ответственный редактор или контакт редакции, текущая задача и срок.</w:t>
            </w:r>
          </w:p>
        </w:tc>
      </w:tr>
      <w:tr w:rsidR="0036009A" w:rsidRPr="00673926" w:rsidTr="006951C7">
        <w:trPr>
          <w:cantSplit/>
          <w:jc w:val="center"/>
        </w:trPr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Метаданные и авторы</w:t>
            </w:r>
          </w:p>
        </w:tc>
        <w:tc>
          <w:tcPr>
            <w:tcW w:w="74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Pr="00673926" w:rsidRDefault="0036009A" w:rsidP="006951C7">
            <w:pPr>
              <w:spacing w:after="20" w:line="240" w:lineRule="auto"/>
              <w:rPr>
                <w:lang w:val="ru-RU"/>
              </w:rPr>
            </w:pPr>
            <w:r w:rsidRPr="00673926">
              <w:rPr>
                <w:sz w:val="20"/>
                <w:lang w:val="ru-RU"/>
              </w:rPr>
              <w:t>Данные отправленной версии; при запросе исправлений доступны разрешенные поля новой версии.</w:t>
            </w:r>
          </w:p>
        </w:tc>
      </w:tr>
      <w:tr w:rsidR="0036009A" w:rsidTr="006951C7">
        <w:trPr>
          <w:cantSplit/>
          <w:jc w:val="center"/>
        </w:trPr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Файлы и версии</w:t>
            </w:r>
          </w:p>
        </w:tc>
        <w:tc>
          <w:tcPr>
            <w:tcW w:w="74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 w:rsidRPr="00673926">
              <w:rPr>
                <w:sz w:val="20"/>
                <w:lang w:val="ru-RU"/>
              </w:rPr>
              <w:t xml:space="preserve">Комплект каждой отправки, дата, номер версии и скачивание. </w:t>
            </w:r>
            <w:r>
              <w:rPr>
                <w:sz w:val="20"/>
              </w:rPr>
              <w:t>Старые файлы сохраняются.</w:t>
            </w:r>
          </w:p>
        </w:tc>
      </w:tr>
      <w:tr w:rsidR="0036009A" w:rsidRPr="00673926" w:rsidTr="006951C7">
        <w:trPr>
          <w:cantSplit/>
          <w:jc w:val="center"/>
        </w:trPr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Переписка</w:t>
            </w:r>
          </w:p>
        </w:tc>
        <w:tc>
          <w:tcPr>
            <w:tcW w:w="74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Pr="00673926" w:rsidRDefault="0036009A" w:rsidP="006951C7">
            <w:pPr>
              <w:spacing w:after="20" w:line="240" w:lineRule="auto"/>
              <w:rPr>
                <w:lang w:val="ru-RU"/>
              </w:rPr>
            </w:pPr>
            <w:r w:rsidRPr="00673926">
              <w:rPr>
                <w:sz w:val="20"/>
                <w:lang w:val="ru-RU"/>
              </w:rPr>
              <w:t>Сообщения, адресованные автору, и его ответы редакции; вложения и отметки прочтения.</w:t>
            </w:r>
          </w:p>
        </w:tc>
      </w:tr>
      <w:tr w:rsidR="0036009A" w:rsidRPr="00673926" w:rsidTr="006951C7">
        <w:trPr>
          <w:cantSplit/>
          <w:jc w:val="center"/>
        </w:trPr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Решения и замечания</w:t>
            </w:r>
          </w:p>
        </w:tc>
        <w:tc>
          <w:tcPr>
            <w:tcW w:w="74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Pr="00673926" w:rsidRDefault="0036009A" w:rsidP="006951C7">
            <w:pPr>
              <w:spacing w:after="20" w:line="240" w:lineRule="auto"/>
              <w:rPr>
                <w:lang w:val="ru-RU"/>
              </w:rPr>
            </w:pPr>
            <w:r w:rsidRPr="00673926">
              <w:rPr>
                <w:sz w:val="20"/>
                <w:lang w:val="ru-RU"/>
              </w:rPr>
              <w:t>Официальное решение, комментарии редактора и разрешенные к показу обезличенные рецензии.</w:t>
            </w:r>
          </w:p>
        </w:tc>
      </w:tr>
      <w:tr w:rsidR="0036009A" w:rsidRPr="00673926" w:rsidTr="006951C7">
        <w:trPr>
          <w:cantSplit/>
          <w:jc w:val="center"/>
        </w:trPr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История</w:t>
            </w:r>
          </w:p>
        </w:tc>
        <w:tc>
          <w:tcPr>
            <w:tcW w:w="74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Pr="00673926" w:rsidRDefault="0036009A" w:rsidP="006951C7">
            <w:pPr>
              <w:spacing w:after="20" w:line="240" w:lineRule="auto"/>
              <w:rPr>
                <w:lang w:val="ru-RU"/>
              </w:rPr>
            </w:pPr>
            <w:r w:rsidRPr="00673926">
              <w:rPr>
                <w:sz w:val="20"/>
                <w:lang w:val="ru-RU"/>
              </w:rPr>
              <w:t>Изменения статуса, отправки версий и решения с датой; без внутренних заметок и имен рецензентов.</w:t>
            </w:r>
          </w:p>
        </w:tc>
      </w:tr>
    </w:tbl>
    <w:p w:rsidR="0036009A" w:rsidRPr="00673926" w:rsidRDefault="0036009A" w:rsidP="0036009A">
      <w:pPr>
        <w:spacing w:after="0"/>
        <w:rPr>
          <w:lang w:val="ru-RU"/>
        </w:rPr>
      </w:pPr>
    </w:p>
    <w:p w:rsidR="0036009A" w:rsidRPr="00673926" w:rsidRDefault="0036009A" w:rsidP="0036009A">
      <w:pPr>
        <w:pStyle w:val="2"/>
        <w:rPr>
          <w:lang w:val="ru-RU"/>
        </w:rPr>
      </w:pPr>
      <w:r w:rsidRPr="00673926">
        <w:rPr>
          <w:lang w:val="ru-RU"/>
        </w:rPr>
        <w:t>Технические исправления и научная доработка</w:t>
      </w:r>
    </w:p>
    <w:p w:rsidR="0036009A" w:rsidRPr="00673926" w:rsidRDefault="0036009A" w:rsidP="0036009A">
      <w:pPr>
        <w:rPr>
          <w:lang w:val="ru-RU"/>
        </w:rPr>
      </w:pPr>
      <w:r w:rsidRPr="00673926">
        <w:rPr>
          <w:lang w:val="ru-RU"/>
        </w:rPr>
        <w:t>При возврате редакция указывает причину, конкретные замечания, срок и разрешенный объем исправлений: только файлы, метаданные или оба раздела. Автор видит эти сведения в карточке и уведомлении. Вне открытого запроса на исправление изменения заявки заблокированы.</w:t>
      </w:r>
    </w:p>
    <w:p w:rsidR="0036009A" w:rsidRPr="00673926" w:rsidRDefault="0036009A" w:rsidP="0036009A">
      <w:pPr>
        <w:rPr>
          <w:lang w:val="ru-RU"/>
        </w:rPr>
      </w:pPr>
      <w:r w:rsidRPr="00673926">
        <w:rPr>
          <w:lang w:val="ru-RU"/>
        </w:rPr>
        <w:t xml:space="preserve">Исправление создается как черновик следующей версии. Для научной доработки обязательны новая рукопись и отдельный ответ на замечания в </w:t>
      </w:r>
      <w:r>
        <w:t>DOCX</w:t>
      </w:r>
      <w:r w:rsidRPr="00673926">
        <w:rPr>
          <w:lang w:val="ru-RU"/>
        </w:rPr>
        <w:t xml:space="preserve"> или </w:t>
      </w:r>
      <w:r>
        <w:t>PDF</w:t>
      </w:r>
      <w:r w:rsidRPr="00673926">
        <w:rPr>
          <w:lang w:val="ru-RU"/>
        </w:rPr>
        <w:t>. Версия с выделенными изменениями может загружаться дополнительно. Для технического возврата ответ вводится текстом или файлом.</w:t>
      </w:r>
    </w:p>
    <w:p w:rsidR="0036009A" w:rsidRPr="00673926" w:rsidRDefault="0036009A" w:rsidP="0036009A">
      <w:pPr>
        <w:rPr>
          <w:lang w:val="ru-RU"/>
        </w:rPr>
      </w:pPr>
      <w:r w:rsidRPr="00673926">
        <w:rPr>
          <w:lang w:val="ru-RU"/>
        </w:rPr>
        <w:t xml:space="preserve">Кнопка «Отправить исправления» фиксирует новый пакет, </w:t>
      </w:r>
      <w:proofErr w:type="gramStart"/>
      <w:r w:rsidRPr="00673926">
        <w:rPr>
          <w:lang w:val="ru-RU"/>
        </w:rPr>
        <w:t>например</w:t>
      </w:r>
      <w:proofErr w:type="gramEnd"/>
      <w:r w:rsidRPr="00673926">
        <w:rPr>
          <w:lang w:val="ru-RU"/>
        </w:rPr>
        <w:t xml:space="preserve"> версию 2, с перечнем замененных файлов и датой. Старые версии и рецензии сохраняются. Техническая версия возвращается на техническую проверку; научная — в статус «Доработка получена». Просроченная версия принимается с отметкой о просрочке, без автоматического отклонения.</w:t>
      </w:r>
    </w:p>
    <w:p w:rsidR="0036009A" w:rsidRPr="00673926" w:rsidRDefault="0036009A" w:rsidP="0036009A">
      <w:pPr>
        <w:pStyle w:val="2"/>
        <w:rPr>
          <w:lang w:val="ru-RU"/>
        </w:rPr>
      </w:pPr>
      <w:r w:rsidRPr="00673926">
        <w:rPr>
          <w:lang w:val="ru-RU"/>
        </w:rPr>
        <w:t>Отзыв рукописи</w:t>
      </w:r>
    </w:p>
    <w:p w:rsidR="0036009A" w:rsidRPr="00673926" w:rsidRDefault="0036009A" w:rsidP="0036009A">
      <w:pPr>
        <w:rPr>
          <w:lang w:val="ru-RU"/>
        </w:rPr>
      </w:pPr>
      <w:r w:rsidRPr="00673926">
        <w:rPr>
          <w:lang w:val="ru-RU"/>
        </w:rPr>
        <w:t>Автор может отправить запрос на отзыв с причиной, если рассмотрение еще не завершено. Запрос сам по себе не меняет статус. Главный редактор подтверждает отзыв или отвечает автору; при подтверждении незавершенные рецензентские задания закрываются, данные сохраняются в истории.</w:t>
      </w:r>
    </w:p>
    <w:p w:rsidR="0036009A" w:rsidRPr="00673926" w:rsidRDefault="0036009A" w:rsidP="0036009A">
      <w:pPr>
        <w:pStyle w:val="1"/>
        <w:pageBreakBefore/>
        <w:spacing w:before="0"/>
        <w:rPr>
          <w:lang w:val="ru-RU"/>
        </w:rPr>
      </w:pPr>
      <w:r w:rsidRPr="00673926">
        <w:rPr>
          <w:lang w:val="ru-RU"/>
        </w:rPr>
        <w:lastRenderedPageBreak/>
        <w:t>7 Кабинет редакции</w:t>
      </w:r>
    </w:p>
    <w:p w:rsidR="0036009A" w:rsidRPr="00673926" w:rsidRDefault="0036009A" w:rsidP="0036009A">
      <w:pPr>
        <w:pStyle w:val="2"/>
        <w:rPr>
          <w:lang w:val="ru-RU"/>
        </w:rPr>
      </w:pPr>
      <w:r w:rsidRPr="00673926">
        <w:rPr>
          <w:lang w:val="ru-RU"/>
        </w:rPr>
        <w:t>Очередь и карточка</w:t>
      </w:r>
    </w:p>
    <w:p w:rsidR="0036009A" w:rsidRPr="00673926" w:rsidRDefault="0036009A" w:rsidP="0036009A">
      <w:pPr>
        <w:rPr>
          <w:lang w:val="ru-RU"/>
        </w:rPr>
      </w:pPr>
      <w:r w:rsidRPr="00673926">
        <w:rPr>
          <w:lang w:val="ru-RU"/>
        </w:rPr>
        <w:t>Меню: «Рукописи», «Мои задачи», «Рецензенты», «Уведомления», «Профиль». Главный редактор дополнительно видит назначения и настройки процесса. Технический редактор видит отправленные заявки и материалы технической проверки; редактор — только назначенные ему рукописи. Неотправленные авторские черновики редакции недоступны.</w:t>
      </w:r>
    </w:p>
    <w:p w:rsidR="0036009A" w:rsidRPr="00673926" w:rsidRDefault="0036009A" w:rsidP="0036009A">
      <w:pPr>
        <w:rPr>
          <w:lang w:val="ru-RU"/>
        </w:rPr>
      </w:pPr>
      <w:r w:rsidRPr="00673926">
        <w:rPr>
          <w:lang w:val="ru-RU"/>
        </w:rPr>
        <w:t xml:space="preserve">В очереди отображаются номер, название, тип, язык, дата подачи, статус, ответственный сотрудник, срок и признак просрочки. Поиск — по номеру, названию и автору; фильтры — по статусу, типу, языку, сотруднику и датам. Есть выгрузка доступного пользователю списка в </w:t>
      </w:r>
      <w:r>
        <w:t>XLSX</w:t>
      </w:r>
      <w:r w:rsidRPr="00673926">
        <w:rPr>
          <w:lang w:val="ru-RU"/>
        </w:rPr>
        <w:t xml:space="preserve"> без файлов и внутренних заметок.</w:t>
      </w:r>
    </w:p>
    <w:p w:rsidR="0036009A" w:rsidRDefault="0036009A" w:rsidP="0036009A">
      <w:r w:rsidRPr="00673926">
        <w:rPr>
          <w:lang w:val="ru-RU"/>
        </w:rPr>
        <w:t xml:space="preserve">Карточка содержит метаданные, авторов, декларации, файлы всех версий, переписку, внутренние заметки, технический чек-лист, рецензирование и журнал действий. Для каждого файла редактор выбирает доступ: редакции либо назначенным рецензентам. </w:t>
      </w:r>
      <w:r>
        <w:t>По умолчанию все дополнительные документы закрыты для рецензента.</w:t>
      </w:r>
    </w:p>
    <w:p w:rsidR="0036009A" w:rsidRDefault="0036009A" w:rsidP="0036009A">
      <w:pPr>
        <w:pStyle w:val="2"/>
      </w:pPr>
      <w:r>
        <w:t>Техническая проверка</w:t>
      </w:r>
    </w:p>
    <w:p w:rsidR="0036009A" w:rsidRPr="00673926" w:rsidRDefault="0036009A" w:rsidP="0036009A">
      <w:pPr>
        <w:pStyle w:val="a"/>
        <w:spacing w:after="80"/>
        <w:rPr>
          <w:lang w:val="ru-RU"/>
        </w:rPr>
      </w:pPr>
      <w:r w:rsidRPr="00673926">
        <w:rPr>
          <w:lang w:val="ru-RU"/>
        </w:rPr>
        <w:t>«Взять на проверку» — закрепить технического редактора и изменить статус. Чек-лист: комплектность; формат; метаданные; соответствие требованиям; наличие деклараций; готовность обезличенного комплекта.</w:t>
      </w:r>
    </w:p>
    <w:p w:rsidR="0036009A" w:rsidRPr="00673926" w:rsidRDefault="0036009A" w:rsidP="0036009A">
      <w:pPr>
        <w:pStyle w:val="a"/>
        <w:spacing w:after="80"/>
        <w:rPr>
          <w:lang w:val="ru-RU"/>
        </w:rPr>
      </w:pPr>
      <w:r w:rsidRPr="00673926">
        <w:rPr>
          <w:lang w:val="ru-RU"/>
        </w:rPr>
        <w:t>«Вернуть на техническое исправление» — указать обязательные замечания, срок и разрешенные изменения; открыть автору новую версию.</w:t>
      </w:r>
    </w:p>
    <w:p w:rsidR="0036009A" w:rsidRPr="00673926" w:rsidRDefault="0036009A" w:rsidP="0036009A">
      <w:pPr>
        <w:pStyle w:val="a"/>
        <w:spacing w:after="80"/>
        <w:rPr>
          <w:lang w:val="ru-RU"/>
        </w:rPr>
      </w:pPr>
      <w:r w:rsidRPr="00673926">
        <w:rPr>
          <w:lang w:val="ru-RU"/>
        </w:rPr>
        <w:t>«Передать редактору» — подтвердить чек-лист и готовность комплекта. Главный редактор назначает ответственного редактора. Технический редактор не отклоняет статью по научным основаниям.</w:t>
      </w:r>
    </w:p>
    <w:p w:rsidR="0036009A" w:rsidRPr="00673926" w:rsidRDefault="0036009A" w:rsidP="0036009A">
      <w:pPr>
        <w:pStyle w:val="2"/>
        <w:rPr>
          <w:lang w:val="ru-RU"/>
        </w:rPr>
      </w:pPr>
      <w:r w:rsidRPr="00673926">
        <w:rPr>
          <w:lang w:val="ru-RU"/>
        </w:rPr>
        <w:t>Назначение рецензирования</w:t>
      </w:r>
    </w:p>
    <w:p w:rsidR="0036009A" w:rsidRPr="00673926" w:rsidRDefault="0036009A" w:rsidP="0036009A">
      <w:pPr>
        <w:rPr>
          <w:lang w:val="ru-RU"/>
        </w:rPr>
      </w:pPr>
      <w:r w:rsidRPr="00673926">
        <w:rPr>
          <w:lang w:val="ru-RU"/>
        </w:rPr>
        <w:t xml:space="preserve">Редактор выбирает рецензента из базы или создает приглашение по имени и </w:t>
      </w:r>
      <w:r>
        <w:t>e</w:t>
      </w:r>
      <w:r w:rsidRPr="00673926">
        <w:rPr>
          <w:lang w:val="ru-RU"/>
        </w:rPr>
        <w:t>-</w:t>
      </w:r>
      <w:r>
        <w:t>mail</w:t>
      </w:r>
      <w:r w:rsidRPr="00673926">
        <w:rPr>
          <w:lang w:val="ru-RU"/>
        </w:rPr>
        <w:t>, указывает срок ответа и срок рецензии, язык и номер версии. По умолчанию требуется две завершенные независимые рецензии. Приглашение не раскрывает авторов и не дает доступа к полному файлу до принятия. Повторное назначение на новую версию создает отдельный раунд.</w:t>
      </w:r>
    </w:p>
    <w:p w:rsidR="0036009A" w:rsidRPr="00673926" w:rsidRDefault="0036009A" w:rsidP="0036009A">
      <w:pPr>
        <w:rPr>
          <w:lang w:val="ru-RU"/>
        </w:rPr>
      </w:pPr>
      <w:r w:rsidRPr="00673926">
        <w:rPr>
          <w:lang w:val="ru-RU"/>
        </w:rPr>
        <w:t>Перед открытием доступа редактор проверяет текст, имена файлов, свойства документов и дополнительные материалы на раскрытие авторства. Система не должна обещать автоматическое полное обезличивание. Титульный лист, соглашение, этические документы, переписка и внутренние заметки рецензенту не передаются.</w:t>
      </w:r>
    </w:p>
    <w:p w:rsidR="0036009A" w:rsidRPr="00673926" w:rsidRDefault="0036009A" w:rsidP="0036009A">
      <w:pPr>
        <w:pStyle w:val="2"/>
        <w:rPr>
          <w:lang w:val="ru-RU"/>
        </w:rPr>
      </w:pPr>
      <w:r w:rsidRPr="00673926">
        <w:rPr>
          <w:lang w:val="ru-RU"/>
        </w:rPr>
        <w:t>Решения редакции</w:t>
      </w:r>
    </w:p>
    <w:p w:rsidR="0036009A" w:rsidRPr="00673926" w:rsidRDefault="0036009A" w:rsidP="0036009A">
      <w:pPr>
        <w:rPr>
          <w:lang w:val="ru-RU"/>
        </w:rPr>
      </w:pPr>
      <w:r w:rsidRPr="00673926">
        <w:rPr>
          <w:lang w:val="ru-RU"/>
        </w:rPr>
        <w:t>Редактор готовит проект решения: малая доработка, существенная доработка, принять или отклонить. Главный редактор подтверждает отправку официального решения. Комментарии для автора и внутреннее обоснование хранятся отдельно. Перед отправкой редакция просматривает весь текст и вложения, которые увидит автор.</w:t>
      </w:r>
    </w:p>
    <w:p w:rsidR="0036009A" w:rsidRPr="00673926" w:rsidRDefault="0036009A" w:rsidP="0036009A">
      <w:pPr>
        <w:rPr>
          <w:lang w:val="ru-RU"/>
        </w:rPr>
      </w:pPr>
      <w:r w:rsidRPr="00673926">
        <w:rPr>
          <w:lang w:val="ru-RU"/>
        </w:rPr>
        <w:t>Отклонение до рецензирования допускается с обязательной причиной. Принятие при менее чем двух рецензиях возможно только главным редактором с обязательным обоснованием в журнале действий. Рекомендация рецензента сама по себе статус рукописи не меняет.</w:t>
      </w:r>
    </w:p>
    <w:p w:rsidR="0036009A" w:rsidRPr="00673926" w:rsidRDefault="0036009A" w:rsidP="0036009A">
      <w:pPr>
        <w:pStyle w:val="1"/>
        <w:pageBreakBefore/>
        <w:spacing w:before="0"/>
        <w:rPr>
          <w:lang w:val="ru-RU"/>
        </w:rPr>
      </w:pPr>
      <w:r w:rsidRPr="00673926">
        <w:rPr>
          <w:lang w:val="ru-RU"/>
        </w:rPr>
        <w:lastRenderedPageBreak/>
        <w:t>8 Кабинет рецензента</w:t>
      </w:r>
    </w:p>
    <w:p w:rsidR="0036009A" w:rsidRPr="00673926" w:rsidRDefault="0036009A" w:rsidP="0036009A">
      <w:pPr>
        <w:pStyle w:val="2"/>
        <w:rPr>
          <w:lang w:val="ru-RU"/>
        </w:rPr>
      </w:pPr>
      <w:r w:rsidRPr="00673926">
        <w:rPr>
          <w:lang w:val="ru-RU"/>
        </w:rPr>
        <w:t>Разделы и приглашение</w:t>
      </w:r>
    </w:p>
    <w:p w:rsidR="0036009A" w:rsidRPr="00673926" w:rsidRDefault="0036009A" w:rsidP="0036009A">
      <w:pPr>
        <w:rPr>
          <w:lang w:val="ru-RU"/>
        </w:rPr>
      </w:pPr>
      <w:r w:rsidRPr="00673926">
        <w:rPr>
          <w:lang w:val="ru-RU"/>
        </w:rPr>
        <w:t>Меню: «Приглашения», «Активные рецензии», «Завершенные рецензии», «Уведомления», «Профиль». В списках отображаются номер и название рукописи, тип, версия, дата назначения, срок и состояние задания. Имена и аффилиации авторов скрыты.</w:t>
      </w:r>
    </w:p>
    <w:p w:rsidR="0036009A" w:rsidRPr="00673926" w:rsidRDefault="0036009A" w:rsidP="0036009A">
      <w:pPr>
        <w:rPr>
          <w:lang w:val="ru-RU"/>
        </w:rPr>
      </w:pPr>
      <w:r w:rsidRPr="00673926">
        <w:rPr>
          <w:lang w:val="ru-RU"/>
        </w:rPr>
        <w:t>Приглашение содержит обезличенные название и аннотацию, язык, тип статьи и сроки. Рецензент выбирает «Принять» или «Отказаться» и при отказе может указать причину. Для принятия обязательно подтверждение отсутствия конфликта интересов. После отказа полный комплект не открывается; редактор может пригласить другого специалиста.</w:t>
      </w:r>
    </w:p>
    <w:p w:rsidR="0036009A" w:rsidRPr="00673926" w:rsidRDefault="0036009A" w:rsidP="0036009A">
      <w:pPr>
        <w:rPr>
          <w:lang w:val="ru-RU"/>
        </w:rPr>
      </w:pPr>
      <w:r w:rsidRPr="00673926">
        <w:rPr>
          <w:lang w:val="ru-RU"/>
        </w:rPr>
        <w:t>При принятии открывается только отмеченный редактором комплект конкретной версии. Рецензент не видит других рецензентов, их заключений, контактов автора и редакционной переписки. Завершенные задания доступны для просмотра без редактирования; новые раунды показываются отдельно.</w:t>
      </w:r>
    </w:p>
    <w:p w:rsidR="0036009A" w:rsidRDefault="0036009A" w:rsidP="0036009A">
      <w:pPr>
        <w:pStyle w:val="2"/>
      </w:pPr>
      <w:r>
        <w:t>Форма рецензии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7488"/>
      </w:tblGrid>
      <w:tr w:rsidR="0036009A" w:rsidTr="006951C7">
        <w:trPr>
          <w:cantSplit/>
          <w:tblHeader/>
          <w:jc w:val="center"/>
        </w:trPr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CF1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b/>
                <w:sz w:val="20"/>
              </w:rPr>
              <w:t>Поле</w:t>
            </w:r>
          </w:p>
        </w:tc>
        <w:tc>
          <w:tcPr>
            <w:tcW w:w="74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CF1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b/>
                <w:sz w:val="20"/>
              </w:rPr>
              <w:t>Требование</w:t>
            </w:r>
          </w:p>
        </w:tc>
      </w:tr>
      <w:tr w:rsidR="0036009A" w:rsidTr="006951C7">
        <w:trPr>
          <w:cantSplit/>
          <w:jc w:val="center"/>
        </w:trPr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Оценка работы</w:t>
            </w:r>
          </w:p>
        </w:tc>
        <w:tc>
          <w:tcPr>
            <w:tcW w:w="74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 w:rsidRPr="00673926">
              <w:rPr>
                <w:sz w:val="20"/>
                <w:lang w:val="ru-RU"/>
              </w:rPr>
              <w:t xml:space="preserve">Отдельные критерии: актуальность, методы, обоснованность выводов, качество изложения. </w:t>
            </w:r>
            <w:r>
              <w:rPr>
                <w:sz w:val="20"/>
              </w:rPr>
              <w:t>Значения: соответствует; требует исправления; не соответствует; не применимо.</w:t>
            </w:r>
          </w:p>
        </w:tc>
      </w:tr>
      <w:tr w:rsidR="0036009A" w:rsidRPr="00673926" w:rsidTr="006951C7">
        <w:trPr>
          <w:cantSplit/>
          <w:jc w:val="center"/>
        </w:trPr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Комментарии автору</w:t>
            </w:r>
          </w:p>
        </w:tc>
        <w:tc>
          <w:tcPr>
            <w:tcW w:w="74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Pr="00673926" w:rsidRDefault="0036009A" w:rsidP="006951C7">
            <w:pPr>
              <w:spacing w:after="20" w:line="240" w:lineRule="auto"/>
              <w:rPr>
                <w:lang w:val="ru-RU"/>
              </w:rPr>
            </w:pPr>
            <w:r w:rsidRPr="00673926">
              <w:rPr>
                <w:sz w:val="20"/>
                <w:lang w:val="ru-RU"/>
              </w:rPr>
              <w:t>Обязательный текст с конкретными замечаниями. Допускаются ссылки на разделы, таблицы и рисунки.</w:t>
            </w:r>
          </w:p>
        </w:tc>
      </w:tr>
      <w:tr w:rsidR="0036009A" w:rsidRPr="00673926" w:rsidTr="006951C7">
        <w:trPr>
          <w:cantSplit/>
          <w:jc w:val="center"/>
        </w:trPr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Комментарии редактору</w:t>
            </w:r>
          </w:p>
        </w:tc>
        <w:tc>
          <w:tcPr>
            <w:tcW w:w="74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Pr="00673926" w:rsidRDefault="0036009A" w:rsidP="006951C7">
            <w:pPr>
              <w:spacing w:after="20" w:line="240" w:lineRule="auto"/>
              <w:rPr>
                <w:lang w:val="ru-RU"/>
              </w:rPr>
            </w:pPr>
            <w:r w:rsidRPr="00673926">
              <w:rPr>
                <w:sz w:val="20"/>
                <w:lang w:val="ru-RU"/>
              </w:rPr>
              <w:t>Необязательный конфиденциальный текст, никогда не показывается автору.</w:t>
            </w:r>
          </w:p>
        </w:tc>
      </w:tr>
      <w:tr w:rsidR="0036009A" w:rsidRPr="00673926" w:rsidTr="006951C7">
        <w:trPr>
          <w:cantSplit/>
          <w:jc w:val="center"/>
        </w:trPr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Рекомендация</w:t>
            </w:r>
          </w:p>
        </w:tc>
        <w:tc>
          <w:tcPr>
            <w:tcW w:w="74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Pr="00673926" w:rsidRDefault="0036009A" w:rsidP="006951C7">
            <w:pPr>
              <w:spacing w:after="20" w:line="240" w:lineRule="auto"/>
              <w:rPr>
                <w:lang w:val="ru-RU"/>
              </w:rPr>
            </w:pPr>
            <w:r w:rsidRPr="00673926">
              <w:rPr>
                <w:sz w:val="20"/>
                <w:lang w:val="ru-RU"/>
              </w:rPr>
              <w:t>Обязательный выбор: принять; малая доработка; существенная доработка; отклонить.</w:t>
            </w:r>
          </w:p>
        </w:tc>
      </w:tr>
      <w:tr w:rsidR="0036009A" w:rsidRPr="00673926" w:rsidTr="006951C7">
        <w:trPr>
          <w:cantSplit/>
          <w:jc w:val="center"/>
        </w:trPr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Файл замечаний</w:t>
            </w:r>
          </w:p>
        </w:tc>
        <w:tc>
          <w:tcPr>
            <w:tcW w:w="74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Pr="00673926" w:rsidRDefault="0036009A" w:rsidP="006951C7">
            <w:pPr>
              <w:spacing w:after="20" w:line="240" w:lineRule="auto"/>
              <w:rPr>
                <w:lang w:val="ru-RU"/>
              </w:rPr>
            </w:pPr>
            <w:r w:rsidRPr="00673926">
              <w:rPr>
                <w:sz w:val="20"/>
                <w:lang w:val="ru-RU"/>
              </w:rPr>
              <w:t xml:space="preserve">Необязательный </w:t>
            </w:r>
            <w:r>
              <w:rPr>
                <w:sz w:val="20"/>
              </w:rPr>
              <w:t>DOCX</w:t>
            </w:r>
            <w:r w:rsidRPr="00673926">
              <w:rPr>
                <w:sz w:val="20"/>
                <w:lang w:val="ru-RU"/>
              </w:rPr>
              <w:t xml:space="preserve"> или </w:t>
            </w:r>
            <w:r>
              <w:rPr>
                <w:sz w:val="20"/>
              </w:rPr>
              <w:t>PDF</w:t>
            </w:r>
            <w:r w:rsidRPr="00673926">
              <w:rPr>
                <w:sz w:val="20"/>
                <w:lang w:val="ru-RU"/>
              </w:rPr>
              <w:t>. По умолчанию виден редакции; автор получает только проверенную редактором обезличенную копию.</w:t>
            </w:r>
          </w:p>
        </w:tc>
      </w:tr>
      <w:tr w:rsidR="0036009A" w:rsidRPr="00673926" w:rsidTr="006951C7">
        <w:trPr>
          <w:cantSplit/>
          <w:jc w:val="center"/>
        </w:trPr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Подтверждения</w:t>
            </w:r>
          </w:p>
        </w:tc>
        <w:tc>
          <w:tcPr>
            <w:tcW w:w="7488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Pr="00673926" w:rsidRDefault="0036009A" w:rsidP="006951C7">
            <w:pPr>
              <w:spacing w:after="20" w:line="240" w:lineRule="auto"/>
              <w:rPr>
                <w:lang w:val="ru-RU"/>
              </w:rPr>
            </w:pPr>
            <w:r w:rsidRPr="00673926">
              <w:rPr>
                <w:sz w:val="20"/>
                <w:lang w:val="ru-RU"/>
              </w:rPr>
              <w:t>Конфиденциальность и отсутствие конфликта интересов. При появлении конфликта доступна кнопка сообщения редактору.</w:t>
            </w:r>
          </w:p>
        </w:tc>
      </w:tr>
    </w:tbl>
    <w:p w:rsidR="0036009A" w:rsidRPr="00673926" w:rsidRDefault="0036009A" w:rsidP="0036009A">
      <w:pPr>
        <w:spacing w:after="0"/>
        <w:rPr>
          <w:lang w:val="ru-RU"/>
        </w:rPr>
      </w:pPr>
    </w:p>
    <w:p w:rsidR="0036009A" w:rsidRPr="00673926" w:rsidRDefault="0036009A" w:rsidP="0036009A">
      <w:pPr>
        <w:pStyle w:val="2"/>
        <w:rPr>
          <w:lang w:val="ru-RU"/>
        </w:rPr>
      </w:pPr>
      <w:r w:rsidRPr="00673926">
        <w:rPr>
          <w:lang w:val="ru-RU"/>
        </w:rPr>
        <w:t>Сохранение и завершение</w:t>
      </w:r>
    </w:p>
    <w:p w:rsidR="0036009A" w:rsidRPr="00673926" w:rsidRDefault="0036009A" w:rsidP="0036009A">
      <w:pPr>
        <w:rPr>
          <w:lang w:val="ru-RU"/>
        </w:rPr>
      </w:pPr>
      <w:r w:rsidRPr="00673926">
        <w:rPr>
          <w:lang w:val="ru-RU"/>
        </w:rPr>
        <w:t>Рецензию можно сохранить как черновик; действует такое же автосохранение, как в форме подачи. «Отправить рецензию» проверяет обязательные поля и после подтверждения фиксирует заключение. Повторный запрос не создает вторую рецензию. Редактор получает уведомление; автор на этом этапе заключение не видит.</w:t>
      </w:r>
    </w:p>
    <w:p w:rsidR="0036009A" w:rsidRPr="00673926" w:rsidRDefault="0036009A" w:rsidP="0036009A">
      <w:pPr>
        <w:rPr>
          <w:lang w:val="ru-RU"/>
        </w:rPr>
      </w:pPr>
      <w:r w:rsidRPr="00673926">
        <w:rPr>
          <w:lang w:val="ru-RU"/>
        </w:rPr>
        <w:t>После отправки изменение рецензии запрещено. Если редактор открывает ее на исправление, исходный текст сохраняется, а повторная отправка создает новую версию заключения. Изменение сроков и повторное открытие записываются в журнал.</w:t>
      </w:r>
    </w:p>
    <w:p w:rsidR="0036009A" w:rsidRPr="00673926" w:rsidRDefault="0036009A" w:rsidP="0036009A">
      <w:pPr>
        <w:rPr>
          <w:lang w:val="ru-RU"/>
        </w:rPr>
      </w:pPr>
      <w:r w:rsidRPr="00673926">
        <w:rPr>
          <w:lang w:val="ru-RU"/>
        </w:rPr>
        <w:t>«Запросить продление» отправляет редактору желаемую дату и пояснение; срок меняется только после его подтверждения. Просрочка не блокирует отправку и не приводит к автоматическому решению по статье. При отзыве или отклонении рукописи незавершенные задания закрываются.</w:t>
      </w:r>
    </w:p>
    <w:p w:rsidR="0036009A" w:rsidRPr="00673926" w:rsidRDefault="0036009A" w:rsidP="0036009A">
      <w:pPr>
        <w:pStyle w:val="1"/>
        <w:pageBreakBefore/>
        <w:spacing w:before="0"/>
        <w:rPr>
          <w:lang w:val="ru-RU"/>
        </w:rPr>
      </w:pPr>
      <w:r w:rsidRPr="00673926">
        <w:rPr>
          <w:lang w:val="ru-RU"/>
        </w:rPr>
        <w:lastRenderedPageBreak/>
        <w:t>9 Статусы и разрешенные переходы</w:t>
      </w:r>
    </w:p>
    <w:p w:rsidR="0036009A" w:rsidRPr="00673926" w:rsidRDefault="0036009A" w:rsidP="0036009A">
      <w:pPr>
        <w:rPr>
          <w:lang w:val="ru-RU"/>
        </w:rPr>
      </w:pPr>
      <w:r w:rsidRPr="00673926">
        <w:rPr>
          <w:lang w:val="ru-RU"/>
        </w:rPr>
        <w:t>Статус хранится на сервере и меняется только предусмотренным действием. Автор видит перечисленные названия без внутренних имен рецензентов и служебных оценок. Состояния приглашения и отдельной рецензии учитываются отдельно от статуса рукописи.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04"/>
        <w:gridCol w:w="5904"/>
        <w:gridCol w:w="1872"/>
      </w:tblGrid>
      <w:tr w:rsidR="0036009A" w:rsidTr="006951C7">
        <w:trPr>
          <w:cantSplit/>
          <w:tblHeader/>
          <w:jc w:val="center"/>
        </w:trPr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CF1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b/>
                <w:sz w:val="20"/>
              </w:rPr>
              <w:t>Текущий статус</w:t>
            </w:r>
          </w:p>
        </w:tc>
        <w:tc>
          <w:tcPr>
            <w:tcW w:w="59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CF1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b/>
                <w:sz w:val="20"/>
              </w:rPr>
              <w:t>Следующий статус и действие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CF1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b/>
                <w:sz w:val="20"/>
              </w:rPr>
              <w:t>Кто выполняет</w:t>
            </w:r>
          </w:p>
        </w:tc>
      </w:tr>
      <w:tr w:rsidR="0036009A" w:rsidTr="006951C7">
        <w:trPr>
          <w:cantSplit/>
          <w:jc w:val="center"/>
        </w:trPr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Черновик</w:t>
            </w:r>
          </w:p>
        </w:tc>
        <w:tc>
          <w:tcPr>
            <w:tcW w:w="59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Pr="00673926" w:rsidRDefault="0036009A" w:rsidP="006951C7">
            <w:pPr>
              <w:spacing w:after="20" w:line="240" w:lineRule="auto"/>
              <w:rPr>
                <w:lang w:val="ru-RU"/>
              </w:rPr>
            </w:pPr>
            <w:r w:rsidRPr="00673926">
              <w:rPr>
                <w:sz w:val="20"/>
                <w:lang w:val="ru-RU"/>
              </w:rPr>
              <w:t>Отправлена — отправить валидный пакет. Удаление доступно только для черновика.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Автор</w:t>
            </w:r>
          </w:p>
        </w:tc>
      </w:tr>
      <w:tr w:rsidR="0036009A" w:rsidTr="006951C7">
        <w:trPr>
          <w:cantSplit/>
          <w:jc w:val="center"/>
        </w:trPr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Отправлена</w:t>
            </w:r>
          </w:p>
        </w:tc>
        <w:tc>
          <w:tcPr>
            <w:tcW w:w="59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Pr="00673926" w:rsidRDefault="0036009A" w:rsidP="006951C7">
            <w:pPr>
              <w:spacing w:after="20" w:line="240" w:lineRule="auto"/>
              <w:rPr>
                <w:lang w:val="ru-RU"/>
              </w:rPr>
            </w:pPr>
            <w:r w:rsidRPr="00673926">
              <w:rPr>
                <w:sz w:val="20"/>
                <w:lang w:val="ru-RU"/>
              </w:rPr>
              <w:t>Техническая проверка — взять в работу.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Технический редактор</w:t>
            </w:r>
          </w:p>
        </w:tc>
      </w:tr>
      <w:tr w:rsidR="0036009A" w:rsidTr="006951C7">
        <w:trPr>
          <w:cantSplit/>
          <w:jc w:val="center"/>
        </w:trPr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Техническая проверка</w:t>
            </w:r>
          </w:p>
        </w:tc>
        <w:tc>
          <w:tcPr>
            <w:tcW w:w="59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Pr="00673926" w:rsidRDefault="0036009A" w:rsidP="006951C7">
            <w:pPr>
              <w:spacing w:after="20" w:line="240" w:lineRule="auto"/>
              <w:rPr>
                <w:lang w:val="ru-RU"/>
              </w:rPr>
            </w:pPr>
            <w:r w:rsidRPr="00673926">
              <w:rPr>
                <w:sz w:val="20"/>
                <w:lang w:val="ru-RU"/>
              </w:rPr>
              <w:t>Техническое исправление — вернуть с замечаниями; у редактора — завершить проверку.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Технический редактор</w:t>
            </w:r>
          </w:p>
        </w:tc>
      </w:tr>
      <w:tr w:rsidR="0036009A" w:rsidTr="006951C7">
        <w:trPr>
          <w:cantSplit/>
          <w:jc w:val="center"/>
        </w:trPr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Техническое исправление</w:t>
            </w:r>
          </w:p>
        </w:tc>
        <w:tc>
          <w:tcPr>
            <w:tcW w:w="59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Pr="00673926" w:rsidRDefault="0036009A" w:rsidP="006951C7">
            <w:pPr>
              <w:spacing w:after="20" w:line="240" w:lineRule="auto"/>
              <w:rPr>
                <w:lang w:val="ru-RU"/>
              </w:rPr>
            </w:pPr>
            <w:r w:rsidRPr="00673926">
              <w:rPr>
                <w:sz w:val="20"/>
                <w:lang w:val="ru-RU"/>
              </w:rPr>
              <w:t>Техническая проверка — отправить следующую версию.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Автор</w:t>
            </w:r>
          </w:p>
        </w:tc>
      </w:tr>
      <w:tr w:rsidR="0036009A" w:rsidTr="006951C7">
        <w:trPr>
          <w:cantSplit/>
          <w:jc w:val="center"/>
        </w:trPr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У редактора</w:t>
            </w:r>
          </w:p>
        </w:tc>
        <w:tc>
          <w:tcPr>
            <w:tcW w:w="59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Pr="00673926" w:rsidRDefault="0036009A" w:rsidP="006951C7">
            <w:pPr>
              <w:spacing w:after="20" w:line="240" w:lineRule="auto"/>
              <w:rPr>
                <w:lang w:val="ru-RU"/>
              </w:rPr>
            </w:pPr>
            <w:r w:rsidRPr="00673926">
              <w:rPr>
                <w:sz w:val="20"/>
                <w:lang w:val="ru-RU"/>
              </w:rPr>
              <w:t>На рецензировании — рецензент принял задание; требуется доработка, принята или отклонена — решение с учетом полученных рецензий и разрешенных исключений.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Система / главный редактор</w:t>
            </w:r>
          </w:p>
        </w:tc>
      </w:tr>
      <w:tr w:rsidR="0036009A" w:rsidTr="006951C7">
        <w:trPr>
          <w:cantSplit/>
          <w:jc w:val="center"/>
        </w:trPr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На рецензировании</w:t>
            </w:r>
          </w:p>
        </w:tc>
        <w:tc>
          <w:tcPr>
            <w:tcW w:w="59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 w:rsidRPr="00673926">
              <w:rPr>
                <w:sz w:val="20"/>
                <w:lang w:val="ru-RU"/>
              </w:rPr>
              <w:t xml:space="preserve">У редактора — все активные задания раунда завершены или закрыты и получена хотя бы одна рецензия. </w:t>
            </w:r>
            <w:r>
              <w:rPr>
                <w:sz w:val="20"/>
              </w:rPr>
              <w:t>Далее решение по достаточности рецензий.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Система</w:t>
            </w:r>
          </w:p>
        </w:tc>
      </w:tr>
      <w:tr w:rsidR="0036009A" w:rsidTr="006951C7">
        <w:trPr>
          <w:cantSplit/>
          <w:jc w:val="center"/>
        </w:trPr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Требуется доработка</w:t>
            </w:r>
          </w:p>
        </w:tc>
        <w:tc>
          <w:tcPr>
            <w:tcW w:w="59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Pr="00673926" w:rsidRDefault="0036009A" w:rsidP="006951C7">
            <w:pPr>
              <w:spacing w:after="20" w:line="240" w:lineRule="auto"/>
              <w:rPr>
                <w:lang w:val="ru-RU"/>
              </w:rPr>
            </w:pPr>
            <w:r w:rsidRPr="00673926">
              <w:rPr>
                <w:sz w:val="20"/>
                <w:lang w:val="ru-RU"/>
              </w:rPr>
              <w:t>Доработка получена — отправить следующую версию с ответом.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Автор</w:t>
            </w:r>
          </w:p>
        </w:tc>
      </w:tr>
      <w:tr w:rsidR="0036009A" w:rsidTr="006951C7">
        <w:trPr>
          <w:cantSplit/>
          <w:jc w:val="center"/>
        </w:trPr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Доработка получена</w:t>
            </w:r>
          </w:p>
        </w:tc>
        <w:tc>
          <w:tcPr>
            <w:tcW w:w="59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Pr="00673926" w:rsidRDefault="0036009A" w:rsidP="006951C7">
            <w:pPr>
              <w:spacing w:after="20" w:line="240" w:lineRule="auto"/>
              <w:rPr>
                <w:lang w:val="ru-RU"/>
              </w:rPr>
            </w:pPr>
            <w:r w:rsidRPr="00673926">
              <w:rPr>
                <w:sz w:val="20"/>
                <w:lang w:val="ru-RU"/>
              </w:rPr>
              <w:t>У редактора — взять версию в работу.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Ответственный редактор</w:t>
            </w:r>
          </w:p>
        </w:tc>
      </w:tr>
      <w:tr w:rsidR="0036009A" w:rsidTr="006951C7">
        <w:trPr>
          <w:cantSplit/>
          <w:jc w:val="center"/>
        </w:trPr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У редактора после доработки</w:t>
            </w:r>
          </w:p>
        </w:tc>
        <w:tc>
          <w:tcPr>
            <w:tcW w:w="59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Pr="00673926" w:rsidRDefault="0036009A" w:rsidP="006951C7">
            <w:pPr>
              <w:spacing w:after="20" w:line="240" w:lineRule="auto"/>
              <w:rPr>
                <w:lang w:val="ru-RU"/>
              </w:rPr>
            </w:pPr>
            <w:r w:rsidRPr="00673926">
              <w:rPr>
                <w:sz w:val="20"/>
                <w:lang w:val="ru-RU"/>
              </w:rPr>
              <w:t>На рецензировании — новый раунд; требуется доработка — повторный запрос; принята или отклонена — окончательное решение.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Система / главный редактор</w:t>
            </w:r>
          </w:p>
        </w:tc>
      </w:tr>
      <w:tr w:rsidR="0036009A" w:rsidTr="006951C7">
        <w:trPr>
          <w:cantSplit/>
          <w:jc w:val="center"/>
        </w:trPr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Любой статус рассмотрения</w:t>
            </w:r>
          </w:p>
        </w:tc>
        <w:tc>
          <w:tcPr>
            <w:tcW w:w="59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Pr="00673926" w:rsidRDefault="0036009A" w:rsidP="006951C7">
            <w:pPr>
              <w:spacing w:after="20" w:line="240" w:lineRule="auto"/>
              <w:rPr>
                <w:lang w:val="ru-RU"/>
              </w:rPr>
            </w:pPr>
            <w:r w:rsidRPr="00673926">
              <w:rPr>
                <w:sz w:val="20"/>
                <w:lang w:val="ru-RU"/>
              </w:rPr>
              <w:t>Отозвана — подтвердить запрос автора и закрыть активные задания.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Главный редактор</w:t>
            </w:r>
          </w:p>
        </w:tc>
      </w:tr>
      <w:tr w:rsidR="0036009A" w:rsidTr="006951C7">
        <w:trPr>
          <w:cantSplit/>
          <w:jc w:val="center"/>
        </w:trPr>
        <w:tc>
          <w:tcPr>
            <w:tcW w:w="23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Принята / Отклонена / Отозвана</w:t>
            </w:r>
          </w:p>
        </w:tc>
        <w:tc>
          <w:tcPr>
            <w:tcW w:w="59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Pr="00673926" w:rsidRDefault="0036009A" w:rsidP="006951C7">
            <w:pPr>
              <w:spacing w:after="20" w:line="240" w:lineRule="auto"/>
              <w:rPr>
                <w:lang w:val="ru-RU"/>
              </w:rPr>
            </w:pPr>
            <w:r w:rsidRPr="00673926">
              <w:rPr>
                <w:sz w:val="20"/>
                <w:lang w:val="ru-RU"/>
              </w:rPr>
              <w:t>У редактора — повторно открыть с обязательной причиной; исходное решение сохраняется.</w:t>
            </w:r>
          </w:p>
        </w:tc>
        <w:tc>
          <w:tcPr>
            <w:tcW w:w="187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Главный редактор</w:t>
            </w:r>
          </w:p>
        </w:tc>
      </w:tr>
    </w:tbl>
    <w:p w:rsidR="0036009A" w:rsidRDefault="0036009A" w:rsidP="0036009A">
      <w:pPr>
        <w:spacing w:after="0"/>
      </w:pPr>
    </w:p>
    <w:p w:rsidR="0036009A" w:rsidRDefault="0036009A" w:rsidP="0036009A">
      <w:pPr>
        <w:pStyle w:val="2"/>
      </w:pPr>
      <w:r>
        <w:t>Дополнительные правила процесса</w:t>
      </w:r>
    </w:p>
    <w:p w:rsidR="0036009A" w:rsidRPr="00673926" w:rsidRDefault="0036009A" w:rsidP="0036009A">
      <w:pPr>
        <w:rPr>
          <w:lang w:val="ru-RU"/>
        </w:rPr>
      </w:pPr>
      <w:r w:rsidRPr="00673926">
        <w:rPr>
          <w:lang w:val="ru-RU"/>
        </w:rPr>
        <w:t>Окончательное принятие допускается и при первом рассмотрении в статусе «У редактора» после получения рецензий. Пока никто не принял приглашение, статья остается «У редактора», а редакция видит отдельную задачу «Ожидается ответ рецензента». Если все приглашения отклонены или истекли, система предлагает назначить новых рецензентов.</w:t>
      </w:r>
    </w:p>
    <w:p w:rsidR="0036009A" w:rsidRPr="00673926" w:rsidRDefault="0036009A" w:rsidP="0036009A">
      <w:pPr>
        <w:rPr>
          <w:lang w:val="ru-RU"/>
        </w:rPr>
      </w:pPr>
      <w:r w:rsidRPr="00673926">
        <w:rPr>
          <w:lang w:val="ru-RU"/>
        </w:rPr>
        <w:t>Научная доработка задается как малая или существенная в решении и карточке, при едином статусе «Требуется доработка». Новый раунд использует новый комплект файлов; предыдущие рецензии остаются привязаны к прежнему раунду и версии.</w:t>
      </w:r>
    </w:p>
    <w:p w:rsidR="0036009A" w:rsidRPr="00673926" w:rsidRDefault="0036009A" w:rsidP="0036009A">
      <w:pPr>
        <w:rPr>
          <w:lang w:val="ru-RU"/>
        </w:rPr>
      </w:pPr>
      <w:r w:rsidRPr="00673926">
        <w:rPr>
          <w:lang w:val="ru-RU"/>
        </w:rPr>
        <w:t>Для изменения статуса сохраняются прежнее и новое значения, дата, исполнитель и основание. Параллельные несовместимые действия редакторов блокируются; пользователь получает предложение обновить карточку. Статус нельзя редактировать произвольным текстом.</w:t>
      </w:r>
    </w:p>
    <w:p w:rsidR="0036009A" w:rsidRPr="00673926" w:rsidRDefault="0036009A" w:rsidP="0036009A">
      <w:pPr>
        <w:pStyle w:val="1"/>
        <w:pageBreakBefore/>
        <w:spacing w:before="0"/>
        <w:rPr>
          <w:lang w:val="ru-RU"/>
        </w:rPr>
      </w:pPr>
      <w:r w:rsidRPr="00673926">
        <w:rPr>
          <w:lang w:val="ru-RU"/>
        </w:rPr>
        <w:lastRenderedPageBreak/>
        <w:t>10 Уведомления управление и защита данных</w:t>
      </w:r>
    </w:p>
    <w:p w:rsidR="0036009A" w:rsidRPr="00673926" w:rsidRDefault="0036009A" w:rsidP="0036009A">
      <w:pPr>
        <w:pStyle w:val="2"/>
        <w:rPr>
          <w:lang w:val="ru-RU"/>
        </w:rPr>
      </w:pPr>
      <w:r w:rsidRPr="00673926">
        <w:rPr>
          <w:lang w:val="ru-RU"/>
        </w:rPr>
        <w:t>Переписка и уведомления</w:t>
      </w:r>
    </w:p>
    <w:p w:rsidR="0036009A" w:rsidRPr="00673926" w:rsidRDefault="0036009A" w:rsidP="0036009A">
      <w:pPr>
        <w:rPr>
          <w:lang w:val="ru-RU"/>
        </w:rPr>
      </w:pPr>
      <w:r w:rsidRPr="00673926">
        <w:rPr>
          <w:lang w:val="ru-RU"/>
        </w:rPr>
        <w:t>В карточке предусмотрены два независимых канала: «Переписка с автором» и «Внутренние заметки редакции». Общение редактора с рецензентом хранится отдельно. Сообщение имеет автора, время, адресатов, текст, вложения и признак прочтения. Перед отправкой интерфейс явно показывает аудиторию; внутреннюю заметку нельзя автоматически превратить в сообщение автору.</w:t>
      </w:r>
    </w:p>
    <w:p w:rsidR="0036009A" w:rsidRPr="00673926" w:rsidRDefault="0036009A" w:rsidP="0036009A">
      <w:pPr>
        <w:rPr>
          <w:lang w:val="ru-RU"/>
        </w:rPr>
      </w:pPr>
      <w:r w:rsidRPr="00673926">
        <w:rPr>
          <w:lang w:val="ru-RU"/>
        </w:rPr>
        <w:t xml:space="preserve">Внутреннее уведомление и </w:t>
      </w:r>
      <w:r>
        <w:t>e</w:t>
      </w:r>
      <w:r w:rsidRPr="00673926">
        <w:rPr>
          <w:lang w:val="ru-RU"/>
        </w:rPr>
        <w:t>-</w:t>
      </w:r>
      <w:r>
        <w:t>mail</w:t>
      </w:r>
      <w:r w:rsidRPr="00673926">
        <w:rPr>
          <w:lang w:val="ru-RU"/>
        </w:rPr>
        <w:t xml:space="preserve"> создаются при подаче и отправке исправлений; возврате на исправление; назначении редактора; приглашении рецензента; принятии или отказе от приглашения; получении рецензии; официальном решении; подтверждении отзыва. Соавторам письма автоматически не отправляются.</w:t>
      </w:r>
    </w:p>
    <w:p w:rsidR="0036009A" w:rsidRPr="00673926" w:rsidRDefault="0036009A" w:rsidP="0036009A">
      <w:pPr>
        <w:rPr>
          <w:lang w:val="ru-RU"/>
        </w:rPr>
      </w:pPr>
      <w:r w:rsidRPr="00673926">
        <w:rPr>
          <w:lang w:val="ru-RU"/>
        </w:rPr>
        <w:t>Письмо содержит номер, название, событие, срок при наличии и ссылку в кабинет. Конфиденциальные файлы и полный текст рецензии в письмо не вкладываются. Напоминание исполнителю отправляется за 3 дня до срока и в день просрочки. Повторная отправка события не создает дубликат уведомления. Сбой почты фиксируется и повторно обрабатывается, не отменяя действие в системе.</w:t>
      </w:r>
    </w:p>
    <w:p w:rsidR="0036009A" w:rsidRDefault="0036009A" w:rsidP="0036009A">
      <w:pPr>
        <w:pStyle w:val="2"/>
      </w:pPr>
      <w:r>
        <w:t>Кабинет администратора</w:t>
      </w:r>
    </w:p>
    <w:p w:rsidR="0036009A" w:rsidRDefault="0036009A" w:rsidP="0036009A">
      <w:pPr>
        <w:pStyle w:val="a"/>
        <w:spacing w:after="80"/>
      </w:pPr>
      <w:r w:rsidRPr="00673926">
        <w:rPr>
          <w:lang w:val="ru-RU"/>
        </w:rPr>
        <w:t xml:space="preserve">Пользователи: поиск, блокировка и восстановление доступа, назначение ролей с историей изменений. </w:t>
      </w:r>
      <w:r>
        <w:t>Роль главного редактора назначает администратор по распоряжению владельца системы.</w:t>
      </w:r>
    </w:p>
    <w:p w:rsidR="0036009A" w:rsidRPr="00673926" w:rsidRDefault="0036009A" w:rsidP="0036009A">
      <w:pPr>
        <w:pStyle w:val="a"/>
        <w:spacing w:after="80"/>
        <w:rPr>
          <w:lang w:val="ru-RU"/>
        </w:rPr>
      </w:pPr>
      <w:r w:rsidRPr="00673926">
        <w:rPr>
          <w:lang w:val="ru-RU"/>
        </w:rPr>
        <w:t>Справочники: типы статей, языки, требования к метаданным и декларациям, допустимые форматы и размеры файлов, шаблоны документов и писем.</w:t>
      </w:r>
    </w:p>
    <w:p w:rsidR="0036009A" w:rsidRPr="00673926" w:rsidRDefault="0036009A" w:rsidP="0036009A">
      <w:pPr>
        <w:pStyle w:val="a"/>
        <w:spacing w:after="80"/>
        <w:rPr>
          <w:lang w:val="ru-RU"/>
        </w:rPr>
      </w:pPr>
      <w:r w:rsidRPr="00673926">
        <w:rPr>
          <w:lang w:val="ru-RU"/>
        </w:rPr>
        <w:t>Настройки: сроки приглашений, рецензирования и доработки; число необходимых рецензий; контакты редакции. По умолчанию: ответ на приглашение 7 дней, рецензия 21 день, малая доработка 14 дней, существенная 30 дней.</w:t>
      </w:r>
    </w:p>
    <w:p w:rsidR="0036009A" w:rsidRDefault="0036009A" w:rsidP="0036009A">
      <w:pPr>
        <w:pStyle w:val="a"/>
        <w:spacing w:after="80"/>
      </w:pPr>
      <w:r w:rsidRPr="00673926">
        <w:rPr>
          <w:lang w:val="ru-RU"/>
        </w:rPr>
        <w:t xml:space="preserve">Просмотр ошибок доставки и журналов действий. Административная роль по умолчанию не открывает тексты рукописей и рецензий. </w:t>
      </w:r>
      <w:r>
        <w:t>Исключительный служебный доступ выдается отдельно и протоколируется.</w:t>
      </w:r>
    </w:p>
    <w:p w:rsidR="0036009A" w:rsidRDefault="0036009A" w:rsidP="0036009A">
      <w:pPr>
        <w:pStyle w:val="2"/>
      </w:pPr>
      <w:r>
        <w:t>Технические требования первой версии</w:t>
      </w:r>
    </w:p>
    <w:p w:rsidR="0036009A" w:rsidRPr="00673926" w:rsidRDefault="0036009A" w:rsidP="0036009A">
      <w:pPr>
        <w:rPr>
          <w:lang w:val="ru-RU"/>
        </w:rPr>
      </w:pPr>
      <w:r w:rsidRPr="00673926">
        <w:rPr>
          <w:lang w:val="ru-RU"/>
        </w:rPr>
        <w:t xml:space="preserve">Все проверки доступа выполняются на сервере, включая скачивание файлов и выгрузки. Файлы размещаются в закрытом хранилище; ссылки на них не дают постоянного публичного доступа. </w:t>
      </w:r>
      <w:r>
        <w:t>HTTPS</w:t>
      </w:r>
      <w:r w:rsidRPr="00673926">
        <w:rPr>
          <w:lang w:val="ru-RU"/>
        </w:rPr>
        <w:t xml:space="preserve"> обязателен. Пароли хранятся только в виде стойких хешей; секреты не попадают в журналы. Для редакции и администратора предусмотрено включение двухфакторной аутентификации.</w:t>
      </w:r>
    </w:p>
    <w:p w:rsidR="0036009A" w:rsidRPr="00673926" w:rsidRDefault="0036009A" w:rsidP="0036009A">
      <w:pPr>
        <w:rPr>
          <w:lang w:val="ru-RU"/>
        </w:rPr>
      </w:pPr>
      <w:r w:rsidRPr="00673926">
        <w:rPr>
          <w:lang w:val="ru-RU"/>
        </w:rPr>
        <w:t>Обязательны защита от подмены запросов, инъекций и выполнения кода из текста; проверка загружаемых файлов; безопасное отображение пользовательского содержимого. Сеанс завершается после 60 минут бездействия с предупреждением за 5 минут; ранее сохраненные данные остаются доступными после входа.</w:t>
      </w:r>
    </w:p>
    <w:p w:rsidR="0036009A" w:rsidRPr="00673926" w:rsidRDefault="0036009A" w:rsidP="0036009A">
      <w:pPr>
        <w:rPr>
          <w:lang w:val="ru-RU"/>
        </w:rPr>
      </w:pPr>
      <w:r w:rsidRPr="00673926">
        <w:rPr>
          <w:lang w:val="ru-RU"/>
        </w:rPr>
        <w:t xml:space="preserve">Интерфейс работает при ширине экрана от 360 </w:t>
      </w:r>
      <w:r>
        <w:t>px</w:t>
      </w:r>
      <w:r w:rsidRPr="00673926">
        <w:rPr>
          <w:lang w:val="ru-RU"/>
        </w:rPr>
        <w:t xml:space="preserve">, с клавиатуры, с понятными подписями полей и текстовыми статусами. Проверка приемки: актуальные на дату сдачи </w:t>
      </w:r>
      <w:r>
        <w:t>Chrome</w:t>
      </w:r>
      <w:r w:rsidRPr="00673926">
        <w:rPr>
          <w:lang w:val="ru-RU"/>
        </w:rPr>
        <w:t xml:space="preserve">, </w:t>
      </w:r>
      <w:r>
        <w:t>Edge</w:t>
      </w:r>
      <w:r w:rsidRPr="00673926">
        <w:rPr>
          <w:lang w:val="ru-RU"/>
        </w:rPr>
        <w:t xml:space="preserve">, </w:t>
      </w:r>
      <w:r>
        <w:t>Firefox</w:t>
      </w:r>
      <w:r w:rsidRPr="00673926">
        <w:rPr>
          <w:lang w:val="ru-RU"/>
        </w:rPr>
        <w:t xml:space="preserve"> и </w:t>
      </w:r>
      <w:r>
        <w:t>Safari</w:t>
      </w:r>
      <w:r w:rsidRPr="00673926">
        <w:rPr>
          <w:lang w:val="ru-RU"/>
        </w:rPr>
        <w:t>. При 50 одновременных пользователях 95% запросов открытия списка и карточки должны выполняться не более чем за 3 секунды, без учета загрузки файлов.</w:t>
      </w:r>
    </w:p>
    <w:p w:rsidR="0036009A" w:rsidRPr="00673926" w:rsidRDefault="0036009A" w:rsidP="0036009A">
      <w:pPr>
        <w:rPr>
          <w:lang w:val="ru-RU"/>
        </w:rPr>
      </w:pPr>
      <w:r w:rsidRPr="00673926">
        <w:rPr>
          <w:lang w:val="ru-RU"/>
        </w:rPr>
        <w:t>Резервное копирование базы и файлов ежедневно; хранение копий не менее 30 дней. Проверяется восстановление на тестовом стенде: потеря данных не более 24 часов, восстановление не более 8 часов. Отправленные материалы не удаляются кнопкой пользователя; сроки хранения и процедура удаления настраиваются по утвержденной редакцией политике.</w:t>
      </w:r>
    </w:p>
    <w:p w:rsidR="0036009A" w:rsidRPr="00673926" w:rsidRDefault="0036009A" w:rsidP="0036009A">
      <w:pPr>
        <w:pStyle w:val="1"/>
        <w:pageBreakBefore/>
        <w:spacing w:before="0"/>
        <w:rPr>
          <w:lang w:val="ru-RU"/>
        </w:rPr>
      </w:pPr>
      <w:r w:rsidRPr="00673926">
        <w:rPr>
          <w:lang w:val="ru-RU"/>
        </w:rPr>
        <w:lastRenderedPageBreak/>
        <w:t>11 Критерии приемки и передача системы</w:t>
      </w:r>
    </w:p>
    <w:p w:rsidR="0036009A" w:rsidRPr="00673926" w:rsidRDefault="0036009A" w:rsidP="0036009A">
      <w:pPr>
        <w:rPr>
          <w:lang w:val="ru-RU"/>
        </w:rPr>
      </w:pPr>
      <w:r w:rsidRPr="00673926">
        <w:rPr>
          <w:lang w:val="ru-RU"/>
        </w:rPr>
        <w:t>Разработчик демонстрирует сценарии на тестовом стенде с отдельными учетными записями всех ролей. Для проверки конфиденциальности используются две независимые авторские учетные записи, два рецензента и пользователь, одновременно являющийся редактором и соавтором.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4"/>
        <w:gridCol w:w="3024"/>
        <w:gridCol w:w="6552"/>
      </w:tblGrid>
      <w:tr w:rsidR="0036009A" w:rsidTr="006951C7">
        <w:trPr>
          <w:cantSplit/>
          <w:tblHeader/>
          <w:jc w:val="center"/>
        </w:trPr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CF1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CF1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b/>
                <w:sz w:val="20"/>
              </w:rPr>
              <w:t>Проверка</w:t>
            </w:r>
          </w:p>
        </w:tc>
        <w:tc>
          <w:tcPr>
            <w:tcW w:w="65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7ECF1"/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b/>
                <w:sz w:val="20"/>
              </w:rPr>
              <w:t>Ожидаемый результат</w:t>
            </w:r>
          </w:p>
        </w:tc>
      </w:tr>
      <w:tr w:rsidR="0036009A" w:rsidRPr="00673926" w:rsidTr="006951C7">
        <w:trPr>
          <w:cantSplit/>
          <w:jc w:val="center"/>
        </w:trPr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1</w:t>
            </w:r>
          </w:p>
        </w:tc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Pr="00673926" w:rsidRDefault="0036009A" w:rsidP="006951C7">
            <w:pPr>
              <w:spacing w:after="20" w:line="240" w:lineRule="auto"/>
              <w:rPr>
                <w:lang w:val="ru-RU"/>
              </w:rPr>
            </w:pPr>
            <w:r w:rsidRPr="00673926">
              <w:rPr>
                <w:sz w:val="20"/>
                <w:lang w:val="ru-RU"/>
              </w:rPr>
              <w:t xml:space="preserve">Регистрация и подтверждение </w:t>
            </w:r>
            <w:r>
              <w:rPr>
                <w:sz w:val="20"/>
              </w:rPr>
              <w:t>e</w:t>
            </w:r>
            <w:r w:rsidRPr="00673926">
              <w:rPr>
                <w:sz w:val="20"/>
                <w:lang w:val="ru-RU"/>
              </w:rPr>
              <w:t>-</w:t>
            </w:r>
            <w:r>
              <w:rPr>
                <w:sz w:val="20"/>
              </w:rPr>
              <w:t>mail</w:t>
            </w:r>
          </w:p>
        </w:tc>
        <w:tc>
          <w:tcPr>
            <w:tcW w:w="65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Pr="00673926" w:rsidRDefault="0036009A" w:rsidP="006951C7">
            <w:pPr>
              <w:spacing w:after="20" w:line="240" w:lineRule="auto"/>
              <w:rPr>
                <w:lang w:val="ru-RU"/>
              </w:rPr>
            </w:pPr>
            <w:r w:rsidRPr="00673926">
              <w:rPr>
                <w:sz w:val="20"/>
                <w:lang w:val="ru-RU"/>
              </w:rPr>
              <w:t>Дублирующий адрес не создает аккаунт; неподтвержденный адрес не может отправить статью.</w:t>
            </w:r>
          </w:p>
        </w:tc>
      </w:tr>
      <w:tr w:rsidR="0036009A" w:rsidRPr="00673926" w:rsidTr="006951C7">
        <w:trPr>
          <w:cantSplit/>
          <w:jc w:val="center"/>
        </w:trPr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2</w:t>
            </w:r>
          </w:p>
        </w:tc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Восстановление пароля</w:t>
            </w:r>
          </w:p>
        </w:tc>
        <w:tc>
          <w:tcPr>
            <w:tcW w:w="65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Pr="00673926" w:rsidRDefault="0036009A" w:rsidP="006951C7">
            <w:pPr>
              <w:spacing w:after="20" w:line="240" w:lineRule="auto"/>
              <w:rPr>
                <w:lang w:val="ru-RU"/>
              </w:rPr>
            </w:pPr>
            <w:r w:rsidRPr="00673926">
              <w:rPr>
                <w:sz w:val="20"/>
                <w:lang w:val="ru-RU"/>
              </w:rPr>
              <w:t>Ссылка одноразовая; после 60 минут недействительна; старые сеансы завершаются.</w:t>
            </w:r>
          </w:p>
        </w:tc>
      </w:tr>
      <w:tr w:rsidR="0036009A" w:rsidRPr="00673926" w:rsidTr="006951C7">
        <w:trPr>
          <w:cantSplit/>
          <w:jc w:val="center"/>
        </w:trPr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3</w:t>
            </w:r>
          </w:p>
        </w:tc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Черновик и обновление страницы</w:t>
            </w:r>
          </w:p>
        </w:tc>
        <w:tc>
          <w:tcPr>
            <w:tcW w:w="65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Pr="00673926" w:rsidRDefault="0036009A" w:rsidP="006951C7">
            <w:pPr>
              <w:spacing w:after="20" w:line="240" w:lineRule="auto"/>
              <w:rPr>
                <w:lang w:val="ru-RU"/>
              </w:rPr>
            </w:pPr>
            <w:r w:rsidRPr="00673926">
              <w:rPr>
                <w:sz w:val="20"/>
                <w:lang w:val="ru-RU"/>
              </w:rPr>
              <w:t>Сохраненные текст, авторы и загруженные файлы восстанавливаются; черновик редакции не виден.</w:t>
            </w:r>
          </w:p>
        </w:tc>
      </w:tr>
      <w:tr w:rsidR="0036009A" w:rsidRPr="00673926" w:rsidTr="006951C7">
        <w:trPr>
          <w:cantSplit/>
          <w:jc w:val="center"/>
        </w:trPr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4</w:t>
            </w:r>
          </w:p>
        </w:tc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Обязательные поля и лимиты</w:t>
            </w:r>
          </w:p>
        </w:tc>
        <w:tc>
          <w:tcPr>
            <w:tcW w:w="65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Pr="00673926" w:rsidRDefault="0036009A" w:rsidP="006951C7">
            <w:pPr>
              <w:spacing w:after="20" w:line="240" w:lineRule="auto"/>
              <w:rPr>
                <w:lang w:val="ru-RU"/>
              </w:rPr>
            </w:pPr>
            <w:r w:rsidRPr="00673926">
              <w:rPr>
                <w:sz w:val="20"/>
                <w:lang w:val="ru-RU"/>
              </w:rPr>
              <w:t>Нет отправки без обязательного документа, автора для переписки или декларации; превышение 300 слов показывает точную ошибку.</w:t>
            </w:r>
          </w:p>
        </w:tc>
      </w:tr>
      <w:tr w:rsidR="0036009A" w:rsidRPr="00673926" w:rsidTr="006951C7">
        <w:trPr>
          <w:cantSplit/>
          <w:jc w:val="center"/>
        </w:trPr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5</w:t>
            </w:r>
          </w:p>
        </w:tc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Некорректная загрузка</w:t>
            </w:r>
          </w:p>
        </w:tc>
        <w:tc>
          <w:tcPr>
            <w:tcW w:w="65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Pr="00673926" w:rsidRDefault="0036009A" w:rsidP="006951C7">
            <w:pPr>
              <w:spacing w:after="20" w:line="240" w:lineRule="auto"/>
              <w:rPr>
                <w:lang w:val="ru-RU"/>
              </w:rPr>
            </w:pPr>
            <w:r w:rsidRPr="00673926">
              <w:rPr>
                <w:sz w:val="20"/>
                <w:lang w:val="ru-RU"/>
              </w:rPr>
              <w:t>Подмена типа, превышение размера и файл с макросами отклоняются; корректный файл можно повторно загрузить после сетевого сбоя.</w:t>
            </w:r>
          </w:p>
        </w:tc>
      </w:tr>
      <w:tr w:rsidR="0036009A" w:rsidRPr="00673926" w:rsidTr="006951C7">
        <w:trPr>
          <w:cantSplit/>
          <w:jc w:val="center"/>
        </w:trPr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6</w:t>
            </w:r>
          </w:p>
        </w:tc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Отправка и повторный запрос</w:t>
            </w:r>
          </w:p>
        </w:tc>
        <w:tc>
          <w:tcPr>
            <w:tcW w:w="65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Pr="00673926" w:rsidRDefault="0036009A" w:rsidP="006951C7">
            <w:pPr>
              <w:spacing w:after="20" w:line="240" w:lineRule="auto"/>
              <w:rPr>
                <w:lang w:val="ru-RU"/>
              </w:rPr>
            </w:pPr>
            <w:r w:rsidRPr="00673926">
              <w:rPr>
                <w:sz w:val="20"/>
                <w:lang w:val="ru-RU"/>
              </w:rPr>
              <w:t>Создается одна заявка и версия 1; повтор не меняет номер и не создает дубль.</w:t>
            </w:r>
          </w:p>
        </w:tc>
      </w:tr>
      <w:tr w:rsidR="0036009A" w:rsidRPr="00673926" w:rsidTr="006951C7">
        <w:trPr>
          <w:cantSplit/>
          <w:jc w:val="center"/>
        </w:trPr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7</w:t>
            </w:r>
          </w:p>
        </w:tc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Доступ к чужой рукописи</w:t>
            </w:r>
          </w:p>
        </w:tc>
        <w:tc>
          <w:tcPr>
            <w:tcW w:w="65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Pr="00673926" w:rsidRDefault="0036009A" w:rsidP="006951C7">
            <w:pPr>
              <w:spacing w:after="20" w:line="240" w:lineRule="auto"/>
              <w:rPr>
                <w:lang w:val="ru-RU"/>
              </w:rPr>
            </w:pPr>
            <w:r w:rsidRPr="00673926">
              <w:rPr>
                <w:sz w:val="20"/>
                <w:lang w:val="ru-RU"/>
              </w:rPr>
              <w:t>Другой автор не открывает карточку или файл по прямой ссылке; редактор без назначения не получает доступ.</w:t>
            </w:r>
          </w:p>
        </w:tc>
      </w:tr>
      <w:tr w:rsidR="0036009A" w:rsidRPr="00673926" w:rsidTr="006951C7">
        <w:trPr>
          <w:cantSplit/>
          <w:jc w:val="center"/>
        </w:trPr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8</w:t>
            </w:r>
          </w:p>
        </w:tc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Технический возврат</w:t>
            </w:r>
          </w:p>
        </w:tc>
        <w:tc>
          <w:tcPr>
            <w:tcW w:w="65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Pr="00673926" w:rsidRDefault="0036009A" w:rsidP="006951C7">
            <w:pPr>
              <w:spacing w:after="20" w:line="240" w:lineRule="auto"/>
              <w:rPr>
                <w:lang w:val="ru-RU"/>
              </w:rPr>
            </w:pPr>
            <w:r w:rsidRPr="00673926">
              <w:rPr>
                <w:sz w:val="20"/>
                <w:lang w:val="ru-RU"/>
              </w:rPr>
              <w:t>Автор видит причину и срок, отправляет версию 2; версия 1 остается доступной и неизменной.</w:t>
            </w:r>
          </w:p>
        </w:tc>
      </w:tr>
      <w:tr w:rsidR="0036009A" w:rsidRPr="00673926" w:rsidTr="006951C7">
        <w:trPr>
          <w:cantSplit/>
          <w:jc w:val="center"/>
        </w:trPr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9</w:t>
            </w:r>
          </w:p>
        </w:tc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Приглашение рецензента</w:t>
            </w:r>
          </w:p>
        </w:tc>
        <w:tc>
          <w:tcPr>
            <w:tcW w:w="65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Pr="00673926" w:rsidRDefault="0036009A" w:rsidP="006951C7">
            <w:pPr>
              <w:spacing w:after="20" w:line="240" w:lineRule="auto"/>
              <w:rPr>
                <w:lang w:val="ru-RU"/>
              </w:rPr>
            </w:pPr>
            <w:r w:rsidRPr="00673926">
              <w:rPr>
                <w:sz w:val="20"/>
                <w:lang w:val="ru-RU"/>
              </w:rPr>
              <w:t>До принятия видны только разрешенные метаданные; после отказа полный файл недоступен.</w:t>
            </w:r>
          </w:p>
        </w:tc>
      </w:tr>
      <w:tr w:rsidR="0036009A" w:rsidRPr="00673926" w:rsidTr="006951C7">
        <w:trPr>
          <w:cantSplit/>
          <w:jc w:val="center"/>
        </w:trPr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10</w:t>
            </w:r>
          </w:p>
        </w:tc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Обезличенное рецензирование</w:t>
            </w:r>
          </w:p>
        </w:tc>
        <w:tc>
          <w:tcPr>
            <w:tcW w:w="65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Pr="00673926" w:rsidRDefault="0036009A" w:rsidP="006951C7">
            <w:pPr>
              <w:spacing w:after="20" w:line="240" w:lineRule="auto"/>
              <w:rPr>
                <w:lang w:val="ru-RU"/>
              </w:rPr>
            </w:pPr>
            <w:r w:rsidRPr="00673926">
              <w:rPr>
                <w:sz w:val="20"/>
                <w:lang w:val="ru-RU"/>
              </w:rPr>
              <w:t>Рецензент не получает титульный лист, имена авторов, чужие рецензии или служебные документы.</w:t>
            </w:r>
          </w:p>
        </w:tc>
      </w:tr>
      <w:tr w:rsidR="0036009A" w:rsidRPr="00673926" w:rsidTr="006951C7">
        <w:trPr>
          <w:cantSplit/>
          <w:jc w:val="center"/>
        </w:trPr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11</w:t>
            </w:r>
          </w:p>
        </w:tc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Рецензия и конфиденциальность</w:t>
            </w:r>
          </w:p>
        </w:tc>
        <w:tc>
          <w:tcPr>
            <w:tcW w:w="65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Pr="00673926" w:rsidRDefault="0036009A" w:rsidP="006951C7">
            <w:pPr>
              <w:spacing w:after="20" w:line="240" w:lineRule="auto"/>
              <w:rPr>
                <w:lang w:val="ru-RU"/>
              </w:rPr>
            </w:pPr>
            <w:r w:rsidRPr="00673926">
              <w:rPr>
                <w:sz w:val="20"/>
                <w:lang w:val="ru-RU"/>
              </w:rPr>
              <w:t>Черновик сохраняется; отправленная рецензия фиксируется; комментарий редактору не появляется у автора.</w:t>
            </w:r>
          </w:p>
        </w:tc>
      </w:tr>
      <w:tr w:rsidR="0036009A" w:rsidRPr="00673926" w:rsidTr="006951C7">
        <w:trPr>
          <w:cantSplit/>
          <w:jc w:val="center"/>
        </w:trPr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12</w:t>
            </w:r>
          </w:p>
        </w:tc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Решение и научная доработка</w:t>
            </w:r>
          </w:p>
        </w:tc>
        <w:tc>
          <w:tcPr>
            <w:tcW w:w="65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Pr="00673926" w:rsidRDefault="0036009A" w:rsidP="006951C7">
            <w:pPr>
              <w:spacing w:after="20" w:line="240" w:lineRule="auto"/>
              <w:rPr>
                <w:lang w:val="ru-RU"/>
              </w:rPr>
            </w:pPr>
            <w:r w:rsidRPr="00673926">
              <w:rPr>
                <w:sz w:val="20"/>
                <w:lang w:val="ru-RU"/>
              </w:rPr>
              <w:t>Решение подтверждает главный редактор; ответ на замечания обязателен; рецензии связаны с верной версией и раундом.</w:t>
            </w:r>
          </w:p>
        </w:tc>
      </w:tr>
      <w:tr w:rsidR="0036009A" w:rsidRPr="00673926" w:rsidTr="006951C7">
        <w:trPr>
          <w:cantSplit/>
          <w:jc w:val="center"/>
        </w:trPr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13</w:t>
            </w:r>
          </w:p>
        </w:tc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Конфликт ролей и переходы</w:t>
            </w:r>
          </w:p>
        </w:tc>
        <w:tc>
          <w:tcPr>
            <w:tcW w:w="65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Pr="00673926" w:rsidRDefault="0036009A" w:rsidP="006951C7">
            <w:pPr>
              <w:spacing w:after="20" w:line="240" w:lineRule="auto"/>
              <w:rPr>
                <w:lang w:val="ru-RU"/>
              </w:rPr>
            </w:pPr>
            <w:r w:rsidRPr="00673926">
              <w:rPr>
                <w:sz w:val="20"/>
                <w:lang w:val="ru-RU"/>
              </w:rPr>
              <w:t>Редактор-соавтор не обрабатывает свою статью; запрещенные переходы отклоняются и при прямом запросе к серверу.</w:t>
            </w:r>
          </w:p>
        </w:tc>
      </w:tr>
      <w:tr w:rsidR="0036009A" w:rsidRPr="00673926" w:rsidTr="006951C7">
        <w:trPr>
          <w:cantSplit/>
          <w:jc w:val="center"/>
        </w:trPr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14</w:t>
            </w:r>
          </w:p>
        </w:tc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Уведомления и сбой почты</w:t>
            </w:r>
          </w:p>
        </w:tc>
        <w:tc>
          <w:tcPr>
            <w:tcW w:w="65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Pr="00673926" w:rsidRDefault="0036009A" w:rsidP="006951C7">
            <w:pPr>
              <w:spacing w:after="20" w:line="240" w:lineRule="auto"/>
              <w:rPr>
                <w:lang w:val="ru-RU"/>
              </w:rPr>
            </w:pPr>
            <w:r w:rsidRPr="00673926">
              <w:rPr>
                <w:sz w:val="20"/>
                <w:lang w:val="ru-RU"/>
              </w:rPr>
              <w:t>Событие видно в кабинете; ошибка доставки не отменяет действие; повтор не создает дубль.</w:t>
            </w:r>
          </w:p>
        </w:tc>
      </w:tr>
      <w:tr w:rsidR="0036009A" w:rsidRPr="00673926" w:rsidTr="006951C7">
        <w:trPr>
          <w:cantSplit/>
          <w:jc w:val="center"/>
        </w:trPr>
        <w:tc>
          <w:tcPr>
            <w:tcW w:w="50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15</w:t>
            </w:r>
          </w:p>
        </w:tc>
        <w:tc>
          <w:tcPr>
            <w:tcW w:w="30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Default="0036009A" w:rsidP="006951C7">
            <w:pPr>
              <w:spacing w:after="20" w:line="240" w:lineRule="auto"/>
            </w:pPr>
            <w:r>
              <w:rPr>
                <w:sz w:val="20"/>
              </w:rPr>
              <w:t>Отзыв и восстановление</w:t>
            </w:r>
          </w:p>
        </w:tc>
        <w:tc>
          <w:tcPr>
            <w:tcW w:w="655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65" w:type="dxa"/>
              <w:left w:w="90" w:type="dxa"/>
              <w:bottom w:w="65" w:type="dxa"/>
              <w:right w:w="90" w:type="dxa"/>
            </w:tcMar>
            <w:vAlign w:val="center"/>
          </w:tcPr>
          <w:p w:rsidR="0036009A" w:rsidRPr="00673926" w:rsidRDefault="0036009A" w:rsidP="006951C7">
            <w:pPr>
              <w:spacing w:after="20" w:line="240" w:lineRule="auto"/>
              <w:rPr>
                <w:lang w:val="ru-RU"/>
              </w:rPr>
            </w:pPr>
            <w:r w:rsidRPr="00673926">
              <w:rPr>
                <w:sz w:val="20"/>
                <w:lang w:val="ru-RU"/>
              </w:rPr>
              <w:t>Подтвержденный отзыв закрывает задания; восстановление базы и файлов из копии демонстрируется на стенде.</w:t>
            </w:r>
          </w:p>
        </w:tc>
      </w:tr>
    </w:tbl>
    <w:p w:rsidR="0036009A" w:rsidRPr="00673926" w:rsidRDefault="0036009A" w:rsidP="0036009A">
      <w:pPr>
        <w:spacing w:after="0"/>
        <w:rPr>
          <w:lang w:val="ru-RU"/>
        </w:rPr>
      </w:pPr>
    </w:p>
    <w:p w:rsidR="0036009A" w:rsidRPr="0036009A" w:rsidRDefault="0036009A" w:rsidP="0036009A">
      <w:pPr>
        <w:pStyle w:val="2"/>
        <w:rPr>
          <w:lang w:val="ru-RU"/>
        </w:rPr>
      </w:pPr>
      <w:r w:rsidRPr="0036009A">
        <w:rPr>
          <w:lang w:val="ru-RU"/>
        </w:rPr>
        <w:t>Что передает разработчик</w:t>
      </w:r>
    </w:p>
    <w:p w:rsidR="0036009A" w:rsidRDefault="0036009A" w:rsidP="0036009A">
      <w:r w:rsidRPr="00673926">
        <w:rPr>
          <w:lang w:val="ru-RU"/>
        </w:rPr>
        <w:t xml:space="preserve">Рабочую систему, исходный код, инструкции установки и работы для всех ролей, описание данных и прав доступа, настроенные резервные копии и почту, протокол приемки. </w:t>
      </w:r>
      <w:r>
        <w:t>Перед запуском тестовые данные удаляются, доступы передаются владельцу.</w:t>
      </w:r>
    </w:p>
    <w:p w:rsidR="00A71741" w:rsidRDefault="00A71741">
      <w:bookmarkStart w:id="0" w:name="_GoBack"/>
      <w:bookmarkEnd w:id="0"/>
    </w:p>
    <w:sectPr w:rsidR="00A71741" w:rsidSect="00034616">
      <w:footerReference w:type="default" r:id="rId5"/>
      <w:pgSz w:w="12240" w:h="15840"/>
      <w:pgMar w:top="1008" w:right="1080" w:bottom="936" w:left="1080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208" w:rsidRDefault="0036009A">
    <w:pPr>
      <w:pStyle w:val="a4"/>
      <w:jc w:val="right"/>
    </w:pPr>
  </w:p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E924C49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09A"/>
    <w:rsid w:val="0036009A"/>
    <w:rsid w:val="004A4389"/>
    <w:rsid w:val="00A71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078A29-2F39-4F3A-9CF1-FFBCB98FF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6009A"/>
    <w:pPr>
      <w:spacing w:after="120" w:line="250" w:lineRule="auto"/>
    </w:pPr>
    <w:rPr>
      <w:rFonts w:ascii="Calibri" w:eastAsia="Calibri" w:hAnsi="Calibri"/>
      <w:color w:val="000000"/>
      <w:lang w:val="en-US"/>
    </w:rPr>
  </w:style>
  <w:style w:type="paragraph" w:styleId="1">
    <w:name w:val="heading 1"/>
    <w:basedOn w:val="a0"/>
    <w:next w:val="a0"/>
    <w:link w:val="10"/>
    <w:uiPriority w:val="9"/>
    <w:qFormat/>
    <w:rsid w:val="0036009A"/>
    <w:pPr>
      <w:keepNext/>
      <w:keepLines/>
      <w:spacing w:before="480" w:after="180"/>
      <w:outlineLvl w:val="0"/>
    </w:pPr>
    <w:rPr>
      <w:rFonts w:asciiTheme="majorHAnsi" w:eastAsiaTheme="majorEastAsia" w:hAnsiTheme="majorHAnsi" w:cstheme="majorBidi"/>
      <w:b/>
      <w:bCs/>
      <w:sz w:val="34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36009A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36009A"/>
    <w:rPr>
      <w:rFonts w:asciiTheme="majorHAnsi" w:eastAsiaTheme="majorEastAsia" w:hAnsiTheme="majorHAnsi" w:cstheme="majorBidi"/>
      <w:b/>
      <w:bCs/>
      <w:color w:val="000000"/>
      <w:sz w:val="34"/>
      <w:szCs w:val="28"/>
      <w:lang w:val="en-US"/>
    </w:rPr>
  </w:style>
  <w:style w:type="character" w:customStyle="1" w:styleId="20">
    <w:name w:val="Заголовок 2 Знак"/>
    <w:basedOn w:val="a1"/>
    <w:link w:val="2"/>
    <w:uiPriority w:val="9"/>
    <w:rsid w:val="0036009A"/>
    <w:rPr>
      <w:rFonts w:asciiTheme="majorHAnsi" w:eastAsiaTheme="majorEastAsia" w:hAnsiTheme="majorHAnsi" w:cstheme="majorBidi"/>
      <w:b/>
      <w:bCs/>
      <w:color w:val="000000"/>
      <w:sz w:val="24"/>
      <w:szCs w:val="26"/>
      <w:lang w:val="en-US"/>
    </w:rPr>
  </w:style>
  <w:style w:type="paragraph" w:styleId="a4">
    <w:name w:val="footer"/>
    <w:basedOn w:val="a0"/>
    <w:link w:val="a5"/>
    <w:uiPriority w:val="99"/>
    <w:unhideWhenUsed/>
    <w:rsid w:val="003600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Нижний колонтитул Знак"/>
    <w:basedOn w:val="a1"/>
    <w:link w:val="a4"/>
    <w:uiPriority w:val="99"/>
    <w:rsid w:val="0036009A"/>
    <w:rPr>
      <w:rFonts w:ascii="Calibri" w:eastAsia="Calibri" w:hAnsi="Calibri"/>
      <w:color w:val="000000"/>
      <w:lang w:val="en-US"/>
    </w:rPr>
  </w:style>
  <w:style w:type="paragraph" w:styleId="a6">
    <w:name w:val="Title"/>
    <w:basedOn w:val="a0"/>
    <w:next w:val="a0"/>
    <w:link w:val="a7"/>
    <w:uiPriority w:val="10"/>
    <w:qFormat/>
    <w:rsid w:val="0036009A"/>
    <w:pPr>
      <w:spacing w:after="24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48"/>
      <w:szCs w:val="52"/>
    </w:rPr>
  </w:style>
  <w:style w:type="character" w:customStyle="1" w:styleId="a7">
    <w:name w:val="Заголовок Знак"/>
    <w:basedOn w:val="a1"/>
    <w:link w:val="a6"/>
    <w:uiPriority w:val="10"/>
    <w:rsid w:val="0036009A"/>
    <w:rPr>
      <w:rFonts w:asciiTheme="majorHAnsi" w:eastAsiaTheme="majorEastAsia" w:hAnsiTheme="majorHAnsi" w:cstheme="majorBidi"/>
      <w:color w:val="000000"/>
      <w:spacing w:val="5"/>
      <w:kern w:val="28"/>
      <w:sz w:val="48"/>
      <w:szCs w:val="52"/>
      <w:lang w:val="en-US"/>
    </w:rPr>
  </w:style>
  <w:style w:type="paragraph" w:styleId="a">
    <w:name w:val="List Bullet"/>
    <w:basedOn w:val="a0"/>
    <w:uiPriority w:val="99"/>
    <w:unhideWhenUsed/>
    <w:rsid w:val="0036009A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4095</Words>
  <Characters>23343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2026-10-12T04:35:00Z</dcterms:created>
  <dcterms:modified xsi:type="dcterms:W3CDTF">2026-10-12T04:35:00Z</dcterms:modified>
</cp:coreProperties>
</file>